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3" w:rsidRPr="00F27C50" w:rsidRDefault="00EE5EF7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>
        <w:rPr>
          <w:lang w:val="ca-ES"/>
        </w:rPr>
        <w:t>Ta</w:t>
      </w:r>
      <w:r w:rsidR="006155CB">
        <w:rPr>
          <w:lang w:val="ca-ES"/>
        </w:rPr>
        <w:t>ula de Cacera d’Arguments</w:t>
      </w:r>
    </w:p>
    <w:p w:rsidR="006155CB" w:rsidRPr="00927300" w:rsidRDefault="006155CB" w:rsidP="006155CB">
      <w:pPr>
        <w:jc w:val="both"/>
        <w:rPr>
          <w:rFonts w:cs="Arial"/>
          <w:color w:val="222222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110"/>
      </w:tblGrid>
      <w:tr w:rsidR="006155CB" w:rsidRPr="00927300" w:rsidTr="006322DC">
        <w:tc>
          <w:tcPr>
            <w:tcW w:w="861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155CB" w:rsidRPr="00927300" w:rsidRDefault="006155CB" w:rsidP="00E96BE8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La meva posició inicial</w:t>
            </w:r>
          </w:p>
          <w:p w:rsidR="006155CB" w:rsidRPr="00927300" w:rsidRDefault="006155CB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Considero que….</w:t>
            </w:r>
          </w:p>
          <w:p w:rsidR="006155CB" w:rsidRPr="00927300" w:rsidRDefault="006155CB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Perquè….</w:t>
            </w:r>
          </w:p>
        </w:tc>
      </w:tr>
      <w:tr w:rsidR="006155CB" w:rsidRPr="00927300" w:rsidTr="006322DC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55CB" w:rsidRPr="00927300" w:rsidRDefault="006155CB" w:rsidP="00E96BE8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Arguments a favor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55CB" w:rsidRPr="00927300" w:rsidRDefault="006155CB" w:rsidP="00E96BE8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Arguments en contra</w:t>
            </w:r>
          </w:p>
        </w:tc>
      </w:tr>
      <w:tr w:rsidR="006155CB" w:rsidRPr="00927300" w:rsidTr="006322DC">
        <w:trPr>
          <w:trHeight w:val="1043"/>
        </w:trPr>
        <w:tc>
          <w:tcPr>
            <w:tcW w:w="4502" w:type="dxa"/>
            <w:tcBorders>
              <w:top w:val="nil"/>
            </w:tcBorders>
            <w:shd w:val="clear" w:color="auto" w:fill="D9D9D9" w:themeFill="background1" w:themeFillShade="D9"/>
          </w:tcPr>
          <w:p w:rsidR="006155CB" w:rsidRPr="00927300" w:rsidRDefault="006155CB" w:rsidP="008D2140">
            <w:pPr>
              <w:pStyle w:val="Textoindependiente"/>
              <w:spacing w:after="0" w:line="480" w:lineRule="auto"/>
              <w:rPr>
                <w:sz w:val="18"/>
                <w:szCs w:val="18"/>
              </w:rPr>
            </w:pPr>
          </w:p>
          <w:p w:rsidR="008D2140" w:rsidRPr="008D2140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155CB" w:rsidRPr="00927300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322DC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P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D9D9D9" w:themeFill="background1" w:themeFillShade="D9"/>
          </w:tcPr>
          <w:p w:rsidR="006155CB" w:rsidRPr="00927300" w:rsidRDefault="006155CB" w:rsidP="008D2140">
            <w:pPr>
              <w:pStyle w:val="Textoindependiente"/>
              <w:spacing w:after="0" w:line="480" w:lineRule="auto"/>
              <w:rPr>
                <w:sz w:val="18"/>
                <w:szCs w:val="18"/>
              </w:rPr>
            </w:pPr>
          </w:p>
          <w:p w:rsidR="006155CB" w:rsidRPr="00927300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155CB" w:rsidRPr="00927300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155CB" w:rsidRDefault="006155CB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322DC" w:rsidRPr="00927300" w:rsidRDefault="006322DC" w:rsidP="008D2140">
            <w:pPr>
              <w:pStyle w:val="Textoindependiente"/>
              <w:numPr>
                <w:ilvl w:val="0"/>
                <w:numId w:val="11"/>
              </w:numPr>
              <w:spacing w:after="0" w:line="480" w:lineRule="auto"/>
              <w:rPr>
                <w:sz w:val="18"/>
                <w:szCs w:val="18"/>
              </w:rPr>
            </w:pPr>
          </w:p>
        </w:tc>
      </w:tr>
      <w:tr w:rsidR="006155CB" w:rsidRPr="00927300" w:rsidTr="006322DC">
        <w:tc>
          <w:tcPr>
            <w:tcW w:w="8612" w:type="dxa"/>
            <w:gridSpan w:val="2"/>
            <w:shd w:val="clear" w:color="auto" w:fill="auto"/>
          </w:tcPr>
          <w:p w:rsidR="006155CB" w:rsidRPr="00927300" w:rsidRDefault="006155CB" w:rsidP="00E96BE8">
            <w:pPr>
              <w:pStyle w:val="Textoindependiente"/>
              <w:spacing w:after="0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(Identifica amb fletxes les relació entre arguments que s’anul·len/matisen/contraposen entre sí) </w:t>
            </w:r>
          </w:p>
          <w:p w:rsidR="006155CB" w:rsidRPr="00927300" w:rsidRDefault="006155CB" w:rsidP="00E96BE8">
            <w:pPr>
              <w:pStyle w:val="Textoindependiente"/>
              <w:spacing w:after="0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28"/>
                <w:szCs w:val="28"/>
              </w:rPr>
              <w:t>+</w:t>
            </w:r>
            <w:r w:rsidRPr="00927300">
              <w:rPr>
                <w:b/>
                <w:sz w:val="18"/>
                <w:szCs w:val="18"/>
              </w:rPr>
              <w:t xml:space="preserve"> : argument pertinent o adequat ; </w:t>
            </w:r>
            <w:r w:rsidRPr="00927300">
              <w:rPr>
                <w:b/>
                <w:sz w:val="28"/>
                <w:szCs w:val="28"/>
              </w:rPr>
              <w:t>-</w:t>
            </w:r>
            <w:r w:rsidRPr="00927300">
              <w:rPr>
                <w:b/>
                <w:sz w:val="18"/>
                <w:szCs w:val="18"/>
              </w:rPr>
              <w:t xml:space="preserve"> : argument feble o no pertinent</w:t>
            </w:r>
          </w:p>
        </w:tc>
      </w:tr>
      <w:tr w:rsidR="006155CB" w:rsidRPr="00927300" w:rsidTr="006322DC">
        <w:tc>
          <w:tcPr>
            <w:tcW w:w="8612" w:type="dxa"/>
            <w:gridSpan w:val="2"/>
            <w:tcBorders>
              <w:bottom w:val="nil"/>
            </w:tcBorders>
            <w:shd w:val="clear" w:color="auto" w:fill="D9D9D9"/>
          </w:tcPr>
          <w:p w:rsidR="006155CB" w:rsidRPr="00927300" w:rsidRDefault="006155CB" w:rsidP="00E96BE8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La meva posició final</w:t>
            </w:r>
          </w:p>
          <w:p w:rsidR="006155CB" w:rsidRPr="00927300" w:rsidRDefault="006155CB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Considero que…</w:t>
            </w:r>
          </w:p>
          <w:p w:rsidR="006155CB" w:rsidRPr="00927300" w:rsidRDefault="006155CB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Perquè….</w:t>
            </w:r>
          </w:p>
          <w:p w:rsidR="006155CB" w:rsidRPr="00927300" w:rsidRDefault="006155CB" w:rsidP="00E96BE8">
            <w:pPr>
              <w:pStyle w:val="Textoindependiente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Tot i així….</w:t>
            </w:r>
          </w:p>
        </w:tc>
      </w:tr>
      <w:tr w:rsidR="006155CB" w:rsidRPr="00927300" w:rsidTr="006322DC">
        <w:tc>
          <w:tcPr>
            <w:tcW w:w="8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5CB" w:rsidRDefault="006155CB" w:rsidP="006155CB">
            <w:pPr>
              <w:pStyle w:val="Textoindependiente"/>
              <w:rPr>
                <w:i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Lèxic:     </w:t>
            </w:r>
            <w:r>
              <w:rPr>
                <w:i/>
                <w:sz w:val="18"/>
                <w:szCs w:val="18"/>
              </w:rPr>
              <w:t xml:space="preserve">Terme de Lèxic 1 </w:t>
            </w:r>
            <w:r w:rsidRPr="00927300">
              <w:rPr>
                <w:i/>
                <w:sz w:val="18"/>
                <w:szCs w:val="18"/>
              </w:rPr>
              <w:t xml:space="preserve"> | </w:t>
            </w:r>
            <w:r>
              <w:rPr>
                <w:i/>
                <w:sz w:val="18"/>
                <w:szCs w:val="18"/>
              </w:rPr>
              <w:t xml:space="preserve">Terme de Lèxic 2 </w:t>
            </w:r>
            <w:r w:rsidRPr="00927300">
              <w:rPr>
                <w:i/>
                <w:sz w:val="18"/>
                <w:szCs w:val="18"/>
              </w:rPr>
              <w:t xml:space="preserve"> | </w:t>
            </w:r>
            <w:r>
              <w:rPr>
                <w:i/>
                <w:sz w:val="18"/>
                <w:szCs w:val="18"/>
              </w:rPr>
              <w:t xml:space="preserve">Terme de Lèxic 3 </w:t>
            </w:r>
            <w:r w:rsidRPr="00927300">
              <w:rPr>
                <w:i/>
                <w:sz w:val="18"/>
                <w:szCs w:val="18"/>
              </w:rPr>
              <w:t xml:space="preserve"> | </w:t>
            </w:r>
            <w:r>
              <w:rPr>
                <w:i/>
                <w:sz w:val="18"/>
                <w:szCs w:val="18"/>
              </w:rPr>
              <w:t xml:space="preserve">Terme de Lèxic 4 </w:t>
            </w:r>
            <w:r w:rsidRPr="00927300">
              <w:rPr>
                <w:i/>
                <w:sz w:val="18"/>
                <w:szCs w:val="18"/>
              </w:rPr>
              <w:t xml:space="preserve"> | </w:t>
            </w:r>
            <w:r>
              <w:rPr>
                <w:i/>
                <w:sz w:val="18"/>
                <w:szCs w:val="18"/>
              </w:rPr>
              <w:t xml:space="preserve">Terme de Lèxic 5 </w:t>
            </w:r>
            <w:r w:rsidRPr="00927300">
              <w:rPr>
                <w:i/>
                <w:sz w:val="18"/>
                <w:szCs w:val="18"/>
              </w:rPr>
              <w:t xml:space="preserve"> </w:t>
            </w:r>
          </w:p>
          <w:p w:rsidR="006155CB" w:rsidRPr="00927300" w:rsidRDefault="006155CB" w:rsidP="006155CB">
            <w:pPr>
              <w:pStyle w:val="Textoindependiente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Debat        </w:t>
            </w:r>
            <w:r w:rsidRPr="00927300">
              <w:rPr>
                <w:i/>
                <w:sz w:val="18"/>
                <w:szCs w:val="18"/>
              </w:rPr>
              <w:t>Vull afegir/matisar... | No estic d’acord perquè ... | Vull fer una pregunta... |Vull demanar un aclariment...</w:t>
            </w:r>
          </w:p>
        </w:tc>
      </w:tr>
    </w:tbl>
    <w:p w:rsidR="00F35B18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="00F27C50">
        <w:rPr>
          <w:bCs/>
          <w:sz w:val="18"/>
          <w:szCs w:val="18"/>
        </w:rPr>
        <w:t xml:space="preserve"> </w:t>
      </w:r>
      <w:r w:rsidR="006155CB">
        <w:rPr>
          <w:bCs/>
          <w:sz w:val="18"/>
          <w:szCs w:val="18"/>
        </w:rPr>
        <w:t>Taula de recollida de dades</w:t>
      </w:r>
      <w:r w:rsidR="00F35B18">
        <w:rPr>
          <w:bCs/>
          <w:sz w:val="18"/>
          <w:szCs w:val="18"/>
        </w:rPr>
        <w:t>/arguments</w:t>
      </w:r>
      <w:bookmarkStart w:id="0" w:name="_GoBack"/>
      <w:bookmarkEnd w:id="0"/>
      <w:r w:rsidR="00F35B18">
        <w:rPr>
          <w:bCs/>
          <w:sz w:val="18"/>
          <w:szCs w:val="18"/>
        </w:rPr>
        <w:t xml:space="preserve">  en un debat.</w:t>
      </w:r>
    </w:p>
    <w:p w:rsidR="00F35B18" w:rsidRDefault="00F35B18" w:rsidP="006625DF">
      <w:pPr>
        <w:tabs>
          <w:tab w:val="left" w:pos="2141"/>
        </w:tabs>
        <w:rPr>
          <w:bCs/>
          <w:sz w:val="18"/>
          <w:szCs w:val="18"/>
        </w:rPr>
      </w:pPr>
    </w:p>
    <w:p w:rsidR="00F35B18" w:rsidRPr="00927300" w:rsidRDefault="00F35B18" w:rsidP="00F35B18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F35B18" w:rsidRDefault="00F35B18" w:rsidP="00F35B18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En el marc de la lectura de diversos textos, usar la taula per a recollir de forma sistematitzada els arguments a favor i en contra d’un posicionament.</w:t>
      </w:r>
    </w:p>
    <w:p w:rsidR="00F35B18" w:rsidRDefault="00F35B18" w:rsidP="00F35B18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En el marc d’un debat a l’aula, proposar a l’alumnat que anoti els diferents arguments que apareixen en el debat, per completar la pròpia visió de la problemàtica en discussió.</w:t>
      </w:r>
    </w:p>
    <w:p w:rsidR="00F35B18" w:rsidRDefault="00F35B18" w:rsidP="00F35B18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Incloure en l’apartat final de Lèxic els termes de vocabulari acadèmic o científic que volem que l’alumnat instrumentalitzi o identifiqui en el procés de recollida d’arguments. 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F27C50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</w:t>
      </w:r>
      <w:r w:rsidR="00F35B18">
        <w:rPr>
          <w:b/>
          <w:bCs/>
          <w:sz w:val="18"/>
          <w:szCs w:val="18"/>
        </w:rPr>
        <w:t>ons</w:t>
      </w:r>
      <w:r w:rsidRPr="00927300">
        <w:rPr>
          <w:b/>
          <w:bCs/>
          <w:sz w:val="18"/>
          <w:szCs w:val="18"/>
        </w:rPr>
        <w:t xml:space="preserve"> relacionad</w:t>
      </w:r>
      <w:r w:rsidR="00F35B18">
        <w:rPr>
          <w:b/>
          <w:bCs/>
          <w:sz w:val="18"/>
          <w:szCs w:val="18"/>
        </w:rPr>
        <w:t>es</w:t>
      </w:r>
      <w:r w:rsidRPr="00927300">
        <w:rPr>
          <w:b/>
          <w:bCs/>
          <w:sz w:val="18"/>
          <w:szCs w:val="18"/>
        </w:rPr>
        <w:t>:</w:t>
      </w:r>
    </w:p>
    <w:p w:rsidR="006155CB" w:rsidRDefault="00F35B18" w:rsidP="006155CB">
      <w:pPr>
        <w:pStyle w:val="Prrafodelista"/>
        <w:numPr>
          <w:ilvl w:val="0"/>
          <w:numId w:val="10"/>
        </w:numPr>
        <w:tabs>
          <w:tab w:val="left" w:pos="2141"/>
        </w:tabs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4E8F58BF" wp14:editId="6C4C70EC">
            <wp:simplePos x="0" y="0"/>
            <wp:positionH relativeFrom="column">
              <wp:posOffset>4909185</wp:posOffset>
            </wp:positionH>
            <wp:positionV relativeFrom="paragraph">
              <wp:posOffset>13970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155CB" w:rsidRPr="006155CB">
        <w:rPr>
          <w:bCs/>
          <w:sz w:val="18"/>
          <w:szCs w:val="18"/>
        </w:rPr>
        <w:t>Propuesta</w:t>
      </w:r>
      <w:proofErr w:type="spellEnd"/>
      <w:r w:rsidR="006155CB" w:rsidRPr="006155CB">
        <w:rPr>
          <w:bCs/>
          <w:sz w:val="18"/>
          <w:szCs w:val="18"/>
        </w:rPr>
        <w:t xml:space="preserve"> de un marco para la </w:t>
      </w:r>
      <w:proofErr w:type="spellStart"/>
      <w:r w:rsidR="006155CB" w:rsidRPr="006155CB">
        <w:rPr>
          <w:bCs/>
          <w:sz w:val="18"/>
          <w:szCs w:val="18"/>
        </w:rPr>
        <w:t>secuenciación</w:t>
      </w:r>
      <w:proofErr w:type="spellEnd"/>
      <w:r w:rsidR="006155CB" w:rsidRPr="006155CB">
        <w:rPr>
          <w:bCs/>
          <w:sz w:val="18"/>
          <w:szCs w:val="18"/>
        </w:rPr>
        <w:t xml:space="preserve"> </w:t>
      </w:r>
      <w:proofErr w:type="spellStart"/>
      <w:r w:rsidR="006155CB" w:rsidRPr="006155CB">
        <w:rPr>
          <w:bCs/>
          <w:sz w:val="18"/>
          <w:szCs w:val="18"/>
        </w:rPr>
        <w:t>didáctica</w:t>
      </w:r>
      <w:proofErr w:type="spellEnd"/>
      <w:r w:rsidR="006155CB" w:rsidRPr="006155CB">
        <w:rPr>
          <w:bCs/>
          <w:sz w:val="18"/>
          <w:szCs w:val="18"/>
        </w:rPr>
        <w:t xml:space="preserve"> de </w:t>
      </w:r>
      <w:proofErr w:type="spellStart"/>
      <w:r w:rsidR="006155CB" w:rsidRPr="006155CB">
        <w:rPr>
          <w:bCs/>
          <w:sz w:val="18"/>
          <w:szCs w:val="18"/>
        </w:rPr>
        <w:t>Controversias</w:t>
      </w:r>
      <w:proofErr w:type="spellEnd"/>
      <w:r w:rsidR="006155CB" w:rsidRPr="006155CB">
        <w:rPr>
          <w:bCs/>
          <w:sz w:val="18"/>
          <w:szCs w:val="18"/>
        </w:rPr>
        <w:t xml:space="preserve"> </w:t>
      </w:r>
      <w:proofErr w:type="spellStart"/>
      <w:r w:rsidR="006155CB" w:rsidRPr="006155CB">
        <w:rPr>
          <w:bCs/>
          <w:sz w:val="18"/>
          <w:szCs w:val="18"/>
        </w:rPr>
        <w:t>Socio-Científicas</w:t>
      </w:r>
      <w:proofErr w:type="spellEnd"/>
      <w:r w:rsidR="006155CB" w:rsidRPr="006155CB">
        <w:rPr>
          <w:bCs/>
          <w:sz w:val="18"/>
          <w:szCs w:val="18"/>
        </w:rPr>
        <w:t xml:space="preserve">. Estudio con dos </w:t>
      </w:r>
      <w:proofErr w:type="spellStart"/>
      <w:r w:rsidR="006155CB" w:rsidRPr="006155CB">
        <w:rPr>
          <w:bCs/>
          <w:sz w:val="18"/>
          <w:szCs w:val="18"/>
        </w:rPr>
        <w:t>actividades</w:t>
      </w:r>
      <w:proofErr w:type="spellEnd"/>
      <w:r w:rsidR="006155CB" w:rsidRPr="006155CB">
        <w:rPr>
          <w:bCs/>
          <w:sz w:val="18"/>
          <w:szCs w:val="18"/>
        </w:rPr>
        <w:t xml:space="preserve"> </w:t>
      </w:r>
      <w:proofErr w:type="spellStart"/>
      <w:r w:rsidR="006155CB" w:rsidRPr="006155CB">
        <w:rPr>
          <w:bCs/>
          <w:sz w:val="18"/>
          <w:szCs w:val="18"/>
        </w:rPr>
        <w:t>alrededor</w:t>
      </w:r>
      <w:proofErr w:type="spellEnd"/>
      <w:r w:rsidR="006155CB" w:rsidRPr="006155CB">
        <w:rPr>
          <w:bCs/>
          <w:sz w:val="18"/>
          <w:szCs w:val="18"/>
        </w:rPr>
        <w:t xml:space="preserve"> de la </w:t>
      </w:r>
      <w:proofErr w:type="spellStart"/>
      <w:r w:rsidR="006155CB" w:rsidRPr="006155CB">
        <w:rPr>
          <w:bCs/>
          <w:sz w:val="18"/>
          <w:szCs w:val="18"/>
        </w:rPr>
        <w:t>genética</w:t>
      </w:r>
      <w:proofErr w:type="spellEnd"/>
      <w:r w:rsidR="006155CB" w:rsidRPr="006155CB">
        <w:rPr>
          <w:bCs/>
          <w:sz w:val="18"/>
          <w:szCs w:val="18"/>
        </w:rPr>
        <w:t xml:space="preserve">. </w:t>
      </w:r>
      <w:r w:rsidR="006155CB" w:rsidRPr="006155CB">
        <w:rPr>
          <w:bCs/>
          <w:i/>
          <w:sz w:val="18"/>
          <w:szCs w:val="18"/>
        </w:rPr>
        <w:t xml:space="preserve">Revista Eureka sobre </w:t>
      </w:r>
      <w:proofErr w:type="spellStart"/>
      <w:r w:rsidR="006155CB" w:rsidRPr="006155CB">
        <w:rPr>
          <w:bCs/>
          <w:i/>
          <w:sz w:val="18"/>
          <w:szCs w:val="18"/>
        </w:rPr>
        <w:t>Enseñanza</w:t>
      </w:r>
      <w:proofErr w:type="spellEnd"/>
      <w:r w:rsidR="006155CB" w:rsidRPr="006155CB">
        <w:rPr>
          <w:bCs/>
          <w:i/>
          <w:sz w:val="18"/>
          <w:szCs w:val="18"/>
        </w:rPr>
        <w:t xml:space="preserve"> y </w:t>
      </w:r>
      <w:proofErr w:type="spellStart"/>
      <w:r w:rsidR="006155CB" w:rsidRPr="006155CB">
        <w:rPr>
          <w:bCs/>
          <w:i/>
          <w:sz w:val="18"/>
          <w:szCs w:val="18"/>
        </w:rPr>
        <w:t>Divulgación</w:t>
      </w:r>
      <w:proofErr w:type="spellEnd"/>
      <w:r w:rsidR="006155CB" w:rsidRPr="006155CB">
        <w:rPr>
          <w:bCs/>
          <w:i/>
          <w:sz w:val="18"/>
          <w:szCs w:val="18"/>
        </w:rPr>
        <w:t xml:space="preserve"> de las </w:t>
      </w:r>
      <w:proofErr w:type="spellStart"/>
      <w:r w:rsidR="006155CB" w:rsidRPr="006155CB">
        <w:rPr>
          <w:bCs/>
          <w:i/>
          <w:sz w:val="18"/>
          <w:szCs w:val="18"/>
        </w:rPr>
        <w:t>Ciencias</w:t>
      </w:r>
      <w:proofErr w:type="spellEnd"/>
      <w:r w:rsidR="006155CB" w:rsidRPr="006155CB">
        <w:rPr>
          <w:bCs/>
          <w:sz w:val="18"/>
          <w:szCs w:val="18"/>
        </w:rPr>
        <w:t xml:space="preserve"> (2017) 14(3), 601–620. Jordi Domènech-Casal.</w:t>
      </w:r>
    </w:p>
    <w:p w:rsidR="00F27C50" w:rsidRDefault="006322DC" w:rsidP="006322DC">
      <w:pPr>
        <w:pStyle w:val="Prrafodelista"/>
        <w:numPr>
          <w:ilvl w:val="0"/>
          <w:numId w:val="10"/>
        </w:numPr>
        <w:tabs>
          <w:tab w:val="left" w:pos="2141"/>
        </w:tabs>
        <w:rPr>
          <w:bCs/>
          <w:sz w:val="18"/>
          <w:szCs w:val="18"/>
        </w:rPr>
      </w:pPr>
      <w:proofErr w:type="spellStart"/>
      <w:r w:rsidRPr="006322DC">
        <w:rPr>
          <w:bCs/>
          <w:sz w:val="18"/>
          <w:szCs w:val="18"/>
        </w:rPr>
        <w:t>Chin</w:t>
      </w:r>
      <w:proofErr w:type="spellEnd"/>
      <w:r w:rsidRPr="006322DC">
        <w:rPr>
          <w:bCs/>
          <w:sz w:val="18"/>
          <w:szCs w:val="18"/>
        </w:rPr>
        <w:t xml:space="preserve">, C. i </w:t>
      </w:r>
      <w:proofErr w:type="spellStart"/>
      <w:r w:rsidRPr="006322DC">
        <w:rPr>
          <w:bCs/>
          <w:sz w:val="18"/>
          <w:szCs w:val="18"/>
        </w:rPr>
        <w:t>Osborne</w:t>
      </w:r>
      <w:proofErr w:type="spellEnd"/>
      <w:r w:rsidRPr="006322DC">
        <w:rPr>
          <w:bCs/>
          <w:sz w:val="18"/>
          <w:szCs w:val="18"/>
        </w:rPr>
        <w:t xml:space="preserve">, J (2010). </w:t>
      </w:r>
      <w:proofErr w:type="spellStart"/>
      <w:r w:rsidRPr="006322DC">
        <w:rPr>
          <w:bCs/>
          <w:sz w:val="18"/>
          <w:szCs w:val="18"/>
        </w:rPr>
        <w:t>Students</w:t>
      </w:r>
      <w:proofErr w:type="spellEnd"/>
      <w:r w:rsidRPr="006322DC">
        <w:rPr>
          <w:bCs/>
          <w:sz w:val="18"/>
          <w:szCs w:val="18"/>
        </w:rPr>
        <w:t xml:space="preserve">’ </w:t>
      </w:r>
      <w:proofErr w:type="spellStart"/>
      <w:r w:rsidRPr="006322DC">
        <w:rPr>
          <w:bCs/>
          <w:sz w:val="18"/>
          <w:szCs w:val="18"/>
        </w:rPr>
        <w:t>Questions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and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Discursive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Interaction</w:t>
      </w:r>
      <w:proofErr w:type="spellEnd"/>
      <w:r w:rsidRPr="006322DC">
        <w:rPr>
          <w:bCs/>
          <w:sz w:val="18"/>
          <w:szCs w:val="18"/>
        </w:rPr>
        <w:t xml:space="preserve">: </w:t>
      </w:r>
      <w:proofErr w:type="spellStart"/>
      <w:r w:rsidRPr="006322DC">
        <w:rPr>
          <w:bCs/>
          <w:sz w:val="18"/>
          <w:szCs w:val="18"/>
        </w:rPr>
        <w:t>Their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Impact</w:t>
      </w:r>
      <w:proofErr w:type="spellEnd"/>
      <w:r w:rsidRPr="006322DC">
        <w:rPr>
          <w:bCs/>
          <w:sz w:val="18"/>
          <w:szCs w:val="18"/>
        </w:rPr>
        <w:t xml:space="preserve"> on </w:t>
      </w:r>
      <w:proofErr w:type="spellStart"/>
      <w:r w:rsidRPr="006322DC">
        <w:rPr>
          <w:bCs/>
          <w:sz w:val="18"/>
          <w:szCs w:val="18"/>
        </w:rPr>
        <w:t>Argumentation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During</w:t>
      </w:r>
      <w:proofErr w:type="spellEnd"/>
      <w:r w:rsidRPr="006322DC">
        <w:rPr>
          <w:bCs/>
          <w:sz w:val="18"/>
          <w:szCs w:val="18"/>
        </w:rPr>
        <w:t xml:space="preserve"> </w:t>
      </w:r>
      <w:proofErr w:type="spellStart"/>
      <w:r w:rsidRPr="006322DC">
        <w:rPr>
          <w:bCs/>
          <w:sz w:val="18"/>
          <w:szCs w:val="18"/>
        </w:rPr>
        <w:t>Collaborative</w:t>
      </w:r>
      <w:proofErr w:type="spellEnd"/>
      <w:r w:rsidRPr="006322DC">
        <w:rPr>
          <w:bCs/>
          <w:sz w:val="18"/>
          <w:szCs w:val="18"/>
        </w:rPr>
        <w:t xml:space="preserve"> Group Discussions in </w:t>
      </w:r>
      <w:proofErr w:type="spellStart"/>
      <w:r w:rsidRPr="006322DC">
        <w:rPr>
          <w:bCs/>
          <w:sz w:val="18"/>
          <w:szCs w:val="18"/>
        </w:rPr>
        <w:t>Science</w:t>
      </w:r>
      <w:proofErr w:type="spellEnd"/>
      <w:r w:rsidRPr="006322DC">
        <w:rPr>
          <w:bCs/>
          <w:i/>
          <w:sz w:val="18"/>
          <w:szCs w:val="18"/>
        </w:rPr>
        <w:t xml:space="preserve">. </w:t>
      </w:r>
      <w:proofErr w:type="spellStart"/>
      <w:r w:rsidRPr="006322DC">
        <w:rPr>
          <w:bCs/>
          <w:i/>
          <w:sz w:val="18"/>
          <w:szCs w:val="18"/>
        </w:rPr>
        <w:t>Journal</w:t>
      </w:r>
      <w:proofErr w:type="spellEnd"/>
      <w:r w:rsidRPr="006322DC">
        <w:rPr>
          <w:bCs/>
          <w:i/>
          <w:sz w:val="18"/>
          <w:szCs w:val="18"/>
        </w:rPr>
        <w:t xml:space="preserve"> or </w:t>
      </w:r>
      <w:proofErr w:type="spellStart"/>
      <w:r w:rsidRPr="006322DC">
        <w:rPr>
          <w:bCs/>
          <w:i/>
          <w:sz w:val="18"/>
          <w:szCs w:val="18"/>
        </w:rPr>
        <w:t>Research</w:t>
      </w:r>
      <w:proofErr w:type="spellEnd"/>
      <w:r w:rsidRPr="006322DC">
        <w:rPr>
          <w:bCs/>
          <w:i/>
          <w:sz w:val="18"/>
          <w:szCs w:val="18"/>
        </w:rPr>
        <w:t xml:space="preserve"> in </w:t>
      </w:r>
      <w:proofErr w:type="spellStart"/>
      <w:r w:rsidRPr="006322DC">
        <w:rPr>
          <w:bCs/>
          <w:i/>
          <w:sz w:val="18"/>
          <w:szCs w:val="18"/>
        </w:rPr>
        <w:t>Science</w:t>
      </w:r>
      <w:proofErr w:type="spellEnd"/>
      <w:r w:rsidRPr="006322DC">
        <w:rPr>
          <w:bCs/>
          <w:i/>
          <w:sz w:val="18"/>
          <w:szCs w:val="18"/>
        </w:rPr>
        <w:t xml:space="preserve"> </w:t>
      </w:r>
      <w:proofErr w:type="spellStart"/>
      <w:r w:rsidRPr="006322DC">
        <w:rPr>
          <w:bCs/>
          <w:i/>
          <w:sz w:val="18"/>
          <w:szCs w:val="18"/>
        </w:rPr>
        <w:t>Teaching</w:t>
      </w:r>
      <w:proofErr w:type="spellEnd"/>
      <w:r w:rsidRPr="006322DC">
        <w:rPr>
          <w:bCs/>
          <w:sz w:val="18"/>
          <w:szCs w:val="18"/>
        </w:rPr>
        <w:t xml:space="preserve"> 47, 7, 883–908.</w:t>
      </w:r>
    </w:p>
    <w:p w:rsidR="00F35B18" w:rsidRPr="002B2F54" w:rsidRDefault="00F35B18" w:rsidP="00F35B18">
      <w:pPr>
        <w:contextualSpacing/>
        <w:rPr>
          <w:b/>
          <w:sz w:val="18"/>
          <w:szCs w:val="18"/>
        </w:rPr>
      </w:pPr>
    </w:p>
    <w:p w:rsidR="00F27C50" w:rsidRPr="00F35B18" w:rsidRDefault="00F35B18" w:rsidP="00F35B18">
      <w:pPr>
        <w:pStyle w:val="Prrafodelista"/>
        <w:numPr>
          <w:ilvl w:val="0"/>
          <w:numId w:val="12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F35B18">
        <w:rPr>
          <w:i/>
          <w:sz w:val="18"/>
          <w:szCs w:val="18"/>
        </w:rPr>
        <w:t>Mueve</w:t>
      </w:r>
      <w:proofErr w:type="spellEnd"/>
      <w:r w:rsidRPr="00F35B18">
        <w:rPr>
          <w:i/>
          <w:sz w:val="18"/>
          <w:szCs w:val="18"/>
        </w:rPr>
        <w:t xml:space="preserve"> la </w:t>
      </w:r>
      <w:proofErr w:type="spellStart"/>
      <w:r w:rsidRPr="00F35B18">
        <w:rPr>
          <w:i/>
          <w:sz w:val="18"/>
          <w:szCs w:val="18"/>
        </w:rPr>
        <w:t>Lengua</w:t>
      </w:r>
      <w:proofErr w:type="spellEnd"/>
      <w:r w:rsidRPr="00F35B18">
        <w:rPr>
          <w:i/>
          <w:sz w:val="18"/>
          <w:szCs w:val="18"/>
        </w:rPr>
        <w:t xml:space="preserve">, que el </w:t>
      </w:r>
      <w:proofErr w:type="spellStart"/>
      <w:r w:rsidRPr="00F35B18">
        <w:rPr>
          <w:i/>
          <w:sz w:val="18"/>
          <w:szCs w:val="18"/>
        </w:rPr>
        <w:t>cerebro</w:t>
      </w:r>
      <w:proofErr w:type="spellEnd"/>
      <w:r w:rsidRPr="00F35B18">
        <w:rPr>
          <w:i/>
          <w:sz w:val="18"/>
          <w:szCs w:val="18"/>
        </w:rPr>
        <w:t xml:space="preserve"> te </w:t>
      </w:r>
      <w:proofErr w:type="spellStart"/>
      <w:r w:rsidRPr="00F35B18">
        <w:rPr>
          <w:i/>
          <w:sz w:val="18"/>
          <w:szCs w:val="18"/>
        </w:rPr>
        <w:t>seguirá</w:t>
      </w:r>
      <w:proofErr w:type="spellEnd"/>
      <w:r w:rsidRPr="00F35B18">
        <w:rPr>
          <w:i/>
          <w:sz w:val="18"/>
          <w:szCs w:val="18"/>
        </w:rPr>
        <w:t xml:space="preserve">. 75 acciones </w:t>
      </w:r>
      <w:proofErr w:type="spellStart"/>
      <w:r w:rsidRPr="00F35B18">
        <w:rPr>
          <w:i/>
          <w:sz w:val="18"/>
          <w:szCs w:val="18"/>
        </w:rPr>
        <w:t>lingüísticas</w:t>
      </w:r>
      <w:proofErr w:type="spellEnd"/>
      <w:r w:rsidRPr="00F35B18">
        <w:rPr>
          <w:i/>
          <w:sz w:val="18"/>
          <w:szCs w:val="18"/>
        </w:rPr>
        <w:t xml:space="preserve"> para </w:t>
      </w:r>
      <w:proofErr w:type="spellStart"/>
      <w:r w:rsidRPr="00F35B18">
        <w:rPr>
          <w:i/>
          <w:sz w:val="18"/>
          <w:szCs w:val="18"/>
        </w:rPr>
        <w:t>enseñar</w:t>
      </w:r>
      <w:proofErr w:type="spellEnd"/>
      <w:r w:rsidRPr="00F35B18">
        <w:rPr>
          <w:i/>
          <w:sz w:val="18"/>
          <w:szCs w:val="18"/>
        </w:rPr>
        <w:t xml:space="preserve"> a pensar </w:t>
      </w:r>
      <w:proofErr w:type="spellStart"/>
      <w:r w:rsidRPr="00F35B18">
        <w:rPr>
          <w:i/>
          <w:sz w:val="18"/>
          <w:szCs w:val="18"/>
        </w:rPr>
        <w:t>Ciencias</w:t>
      </w:r>
      <w:proofErr w:type="spellEnd"/>
      <w:r w:rsidRPr="00F35B18">
        <w:rPr>
          <w:i/>
          <w:sz w:val="18"/>
          <w:szCs w:val="18"/>
        </w:rPr>
        <w:t xml:space="preserve">. </w:t>
      </w:r>
      <w:r w:rsidRPr="00F35B18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F35B18">
          <w:rPr>
            <w:rStyle w:val="Hipervnculo"/>
            <w:sz w:val="18"/>
            <w:szCs w:val="18"/>
          </w:rPr>
          <w:t>https://wp.me/p25seH-ZR</w:t>
        </w:r>
      </w:hyperlink>
      <w:r w:rsidRPr="00F35B18">
        <w:rPr>
          <w:sz w:val="18"/>
          <w:szCs w:val="18"/>
        </w:rPr>
        <w:t xml:space="preserve">  </w:t>
      </w:r>
    </w:p>
    <w:sectPr w:rsidR="00F27C50" w:rsidRPr="00F35B18" w:rsidSect="00F35B18">
      <w:headerReference w:type="default" r:id="rId9"/>
      <w:pgSz w:w="11906" w:h="16838"/>
      <w:pgMar w:top="70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A1F" w:rsidRDefault="00CB4A1F" w:rsidP="00B5777A">
      <w:r>
        <w:separator/>
      </w:r>
    </w:p>
  </w:endnote>
  <w:endnote w:type="continuationSeparator" w:id="0">
    <w:p w:rsidR="00CB4A1F" w:rsidRDefault="00CB4A1F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A1F" w:rsidRDefault="00CB4A1F" w:rsidP="00B5777A">
      <w:r>
        <w:separator/>
      </w:r>
    </w:p>
  </w:footnote>
  <w:footnote w:type="continuationSeparator" w:id="0">
    <w:p w:rsidR="00CB4A1F" w:rsidRDefault="00CB4A1F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556A20"/>
    <w:multiLevelType w:val="hybridMultilevel"/>
    <w:tmpl w:val="22520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106137"/>
    <w:multiLevelType w:val="hybridMultilevel"/>
    <w:tmpl w:val="98D23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31BE2"/>
    <w:multiLevelType w:val="hybridMultilevel"/>
    <w:tmpl w:val="BD0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03988"/>
    <w:rsid w:val="000B7EC4"/>
    <w:rsid w:val="000F1C00"/>
    <w:rsid w:val="00160769"/>
    <w:rsid w:val="00184BBC"/>
    <w:rsid w:val="002F52BE"/>
    <w:rsid w:val="00380D13"/>
    <w:rsid w:val="006155CB"/>
    <w:rsid w:val="006322DC"/>
    <w:rsid w:val="006625DF"/>
    <w:rsid w:val="00701351"/>
    <w:rsid w:val="008D2140"/>
    <w:rsid w:val="009E1A0F"/>
    <w:rsid w:val="00AF16A1"/>
    <w:rsid w:val="00AF238B"/>
    <w:rsid w:val="00B5440E"/>
    <w:rsid w:val="00B5777A"/>
    <w:rsid w:val="00B978CA"/>
    <w:rsid w:val="00C443B3"/>
    <w:rsid w:val="00CB4A1F"/>
    <w:rsid w:val="00D35B60"/>
    <w:rsid w:val="00D95BFC"/>
    <w:rsid w:val="00E500B0"/>
    <w:rsid w:val="00E95705"/>
    <w:rsid w:val="00EE5EF7"/>
    <w:rsid w:val="00F171D8"/>
    <w:rsid w:val="00F27C50"/>
    <w:rsid w:val="00F35B18"/>
    <w:rsid w:val="00F466E4"/>
    <w:rsid w:val="00F62AA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F3CA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155C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155CB"/>
    <w:rPr>
      <w:rFonts w:ascii="Palatino Linotype" w:eastAsia="Andale Sans UI" w:hAnsi="Palatino Linotype" w:cs="Times New Roman"/>
      <w:kern w:val="1"/>
      <w:sz w:val="20"/>
      <w:szCs w:val="20"/>
      <w:lang w:val="ca-ES" w:eastAsia="ca-ES"/>
    </w:rPr>
  </w:style>
  <w:style w:type="character" w:styleId="Refdenotaalpie">
    <w:name w:val="footnote reference"/>
    <w:uiPriority w:val="99"/>
    <w:unhideWhenUsed/>
    <w:rsid w:val="00615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2021-03-27T12:29:00Z</cp:lastPrinted>
  <dcterms:created xsi:type="dcterms:W3CDTF">2021-03-27T16:10:00Z</dcterms:created>
  <dcterms:modified xsi:type="dcterms:W3CDTF">2022-10-10T11:30:00Z</dcterms:modified>
</cp:coreProperties>
</file>