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6D" w:rsidRPr="0026506D" w:rsidRDefault="0026506D" w:rsidP="0026506D">
      <w:pPr>
        <w:pStyle w:val="Titulo2"/>
        <w:jc w:val="center"/>
        <w:rPr>
          <w:szCs w:val="22"/>
          <w:lang w:val="ca-ES"/>
        </w:rPr>
      </w:pPr>
      <w:r w:rsidRPr="00927300">
        <w:rPr>
          <w:lang w:val="ca-ES"/>
        </w:rPr>
        <w:t>Preguntes para acompanyar el desenvolupament d’una UD</w:t>
      </w:r>
    </w:p>
    <w:p w:rsidR="0026506D" w:rsidRPr="00927300" w:rsidRDefault="0026506D" w:rsidP="0026506D">
      <w:pPr>
        <w:pStyle w:val="Titulo2"/>
        <w:rPr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3"/>
        <w:gridCol w:w="4864"/>
        <w:gridCol w:w="3118"/>
        <w:gridCol w:w="709"/>
      </w:tblGrid>
      <w:tr w:rsidR="0026506D" w:rsidRPr="00927300" w:rsidTr="007B60A2"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6506D" w:rsidRPr="00927300" w:rsidRDefault="0026506D" w:rsidP="007B60A2">
            <w:pPr>
              <w:pStyle w:val="Textoindependiente"/>
              <w:jc w:val="both"/>
              <w:rPr>
                <w:b/>
                <w:noProof/>
                <w:sz w:val="18"/>
                <w:szCs w:val="18"/>
                <w:lang w:eastAsia="es-ES"/>
              </w:rPr>
            </w:pPr>
            <w:r w:rsidRPr="00927300">
              <w:rPr>
                <w:b/>
                <w:noProof/>
                <w:sz w:val="18"/>
                <w:szCs w:val="18"/>
                <w:lang w:eastAsia="es-ES"/>
              </w:rPr>
              <w:t>Etapa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6506D" w:rsidRPr="00927300" w:rsidRDefault="0026506D" w:rsidP="007B60A2">
            <w:pPr>
              <w:pStyle w:val="Textoindependiente"/>
              <w:jc w:val="both"/>
              <w:rPr>
                <w:b/>
                <w:noProof/>
                <w:sz w:val="18"/>
                <w:szCs w:val="18"/>
                <w:lang w:eastAsia="es-ES"/>
              </w:rPr>
            </w:pPr>
            <w:r w:rsidRPr="00927300">
              <w:rPr>
                <w:b/>
                <w:noProof/>
                <w:sz w:val="18"/>
                <w:szCs w:val="18"/>
                <w:lang w:eastAsia="es-ES"/>
              </w:rPr>
              <w:t>Propòsit, iniciadors de preguntes guia i exemple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6506D" w:rsidRPr="00927300" w:rsidRDefault="0026506D" w:rsidP="007B60A2">
            <w:pPr>
              <w:pStyle w:val="Textoindependiente"/>
              <w:jc w:val="both"/>
              <w:rPr>
                <w:b/>
                <w:noProof/>
                <w:sz w:val="18"/>
                <w:szCs w:val="18"/>
                <w:lang w:eastAsia="es-ES"/>
              </w:rPr>
            </w:pPr>
            <w:r w:rsidRPr="00927300">
              <w:rPr>
                <w:b/>
                <w:noProof/>
                <w:sz w:val="18"/>
                <w:szCs w:val="18"/>
                <w:lang w:eastAsia="es-ES"/>
              </w:rPr>
              <w:t>Implicacions lingüístiques</w:t>
            </w:r>
          </w:p>
        </w:tc>
      </w:tr>
      <w:tr w:rsidR="0026506D" w:rsidRPr="00927300" w:rsidTr="007B60A2">
        <w:trPr>
          <w:cantSplit/>
          <w:trHeight w:val="1134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:rsidR="0026506D" w:rsidRPr="00927300" w:rsidRDefault="0026506D" w:rsidP="007B60A2">
            <w:pPr>
              <w:pStyle w:val="Textoindependiente"/>
              <w:ind w:left="113" w:right="113"/>
              <w:jc w:val="center"/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</w:pPr>
            <w:r w:rsidRPr="00927300"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  <w:t>Exploració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Partir d'un conflicte (contextual o cognitiu) per activar i fer emergir idees prèvies.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i/>
                <w:noProof/>
                <w:sz w:val="18"/>
                <w:szCs w:val="18"/>
                <w:lang w:eastAsia="es-ES"/>
              </w:rPr>
            </w:pPr>
            <w:r w:rsidRPr="00927300">
              <w:rPr>
                <w:i/>
                <w:noProof/>
                <w:sz w:val="18"/>
                <w:szCs w:val="18"/>
                <w:lang w:eastAsia="es-ES"/>
              </w:rPr>
              <w:t>Com t'imagines ...? Per què creus que ...? Com ​​pot ser ...? Podem considerar que ...?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b/>
                <w:noProof/>
                <w:sz w:val="18"/>
                <w:szCs w:val="18"/>
                <w:lang w:eastAsia="es-ES"/>
              </w:rPr>
            </w:pPr>
            <w:r w:rsidRPr="00927300">
              <w:rPr>
                <w:b/>
                <w:noProof/>
                <w:sz w:val="18"/>
                <w:szCs w:val="18"/>
                <w:lang w:eastAsia="es-ES"/>
              </w:rPr>
              <w:t>És el corall un ésser viu?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Contextos del món real (lectura crítica de textos periodístics).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Formulació de preguntes científiques.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26506D" w:rsidRPr="00927300" w:rsidRDefault="0026506D" w:rsidP="007B60A2">
            <w:pPr>
              <w:pStyle w:val="Textoindependiente"/>
              <w:ind w:left="113" w:right="113"/>
              <w:jc w:val="center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Conversa socràtica, tipologies textuals, Destreses de pensament, Gèneres discursius</w:t>
            </w:r>
          </w:p>
        </w:tc>
      </w:tr>
      <w:tr w:rsidR="0026506D" w:rsidRPr="00927300" w:rsidTr="007B60A2">
        <w:trPr>
          <w:cantSplit/>
          <w:trHeight w:val="1134"/>
        </w:trPr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26506D" w:rsidRPr="00927300" w:rsidRDefault="0026506D" w:rsidP="007B60A2">
            <w:pPr>
              <w:pStyle w:val="Textoindependiente"/>
              <w:ind w:left="113" w:right="113"/>
              <w:jc w:val="center"/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</w:pPr>
            <w:r w:rsidRPr="00927300"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  <w:t>Introducció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Introduir noves idees mitjançant l'experimentació, la discussió, la lectura, la consulta de fonts, l'exposició d'un expert.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i/>
                <w:noProof/>
                <w:sz w:val="18"/>
                <w:szCs w:val="18"/>
                <w:lang w:eastAsia="es-ES"/>
              </w:rPr>
            </w:pPr>
            <w:r w:rsidRPr="00927300">
              <w:rPr>
                <w:i/>
                <w:noProof/>
                <w:sz w:val="18"/>
                <w:szCs w:val="18"/>
                <w:lang w:eastAsia="es-ES"/>
              </w:rPr>
              <w:t>On, Què, Com, Quan ...? Què faig, què passa ...? Què implica, què es dedueix ...?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b/>
                <w:noProof/>
                <w:sz w:val="18"/>
                <w:szCs w:val="18"/>
                <w:lang w:eastAsia="es-ES"/>
              </w:rPr>
            </w:pPr>
            <w:r w:rsidRPr="00927300">
              <w:rPr>
                <w:b/>
                <w:noProof/>
                <w:sz w:val="18"/>
                <w:szCs w:val="18"/>
                <w:lang w:eastAsia="es-ES"/>
              </w:rPr>
              <w:t>Què implica aquesta Taula de consum d'oxigen? De què estan fets els éssers vius? De què està fet el corall?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Formulació de preguntes investigables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Formats comunicatius diversos (taules de dades, gràfics, ...).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Organitzadors gràfics per comparar i analitzar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lang w:eastAsia="es-ES"/>
              </w:rPr>
            </w:pPr>
          </w:p>
        </w:tc>
      </w:tr>
      <w:tr w:rsidR="0026506D" w:rsidRPr="00927300" w:rsidTr="007B60A2">
        <w:trPr>
          <w:cantSplit/>
          <w:trHeight w:val="1134"/>
        </w:trPr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26506D" w:rsidRPr="00927300" w:rsidRDefault="0026506D" w:rsidP="007B60A2">
            <w:pPr>
              <w:pStyle w:val="Textoindependiente"/>
              <w:ind w:left="113" w:right="113"/>
              <w:jc w:val="center"/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</w:pPr>
            <w:r w:rsidRPr="00927300"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  <w:t>Estructuració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Organitzar les noves idees construint explicacions, models i sistemes. Formular-los de manera abstracte, clarificant els elements, canvis i regulació.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i/>
                <w:noProof/>
                <w:sz w:val="18"/>
                <w:szCs w:val="18"/>
                <w:lang w:eastAsia="es-ES"/>
              </w:rPr>
            </w:pPr>
            <w:r w:rsidRPr="00927300">
              <w:rPr>
                <w:i/>
                <w:noProof/>
                <w:sz w:val="18"/>
                <w:szCs w:val="18"/>
                <w:lang w:eastAsia="es-ES"/>
              </w:rPr>
              <w:t>Com ho explicaríem ...? Per què passa ...? Com es relaciona amb la teoria ....?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b/>
                <w:noProof/>
                <w:sz w:val="18"/>
                <w:szCs w:val="18"/>
                <w:lang w:eastAsia="es-ES"/>
              </w:rPr>
            </w:pPr>
            <w:r w:rsidRPr="00927300">
              <w:rPr>
                <w:b/>
                <w:noProof/>
                <w:sz w:val="18"/>
                <w:szCs w:val="18"/>
                <w:lang w:eastAsia="es-ES"/>
              </w:rPr>
              <w:t>Què distingeix un ésser viu del que no ho és? Quines condicions han de complir?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Representacions esquemàtiques de relacions (mapes conceptuals, macroestructures, etc ...)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Lèxic i codis específics (fórmules químiques, ..)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lang w:eastAsia="es-ES"/>
              </w:rPr>
            </w:pPr>
          </w:p>
        </w:tc>
      </w:tr>
      <w:tr w:rsidR="0026506D" w:rsidRPr="00927300" w:rsidTr="007B60A2">
        <w:trPr>
          <w:cantSplit/>
          <w:trHeight w:val="1134"/>
        </w:trPr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:rsidR="0026506D" w:rsidRPr="00927300" w:rsidRDefault="0026506D" w:rsidP="007B60A2">
            <w:pPr>
              <w:pStyle w:val="Textoindependiente"/>
              <w:ind w:left="113" w:right="113"/>
              <w:jc w:val="center"/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</w:pPr>
            <w:r w:rsidRPr="00927300">
              <w:rPr>
                <w:b/>
                <w:smallCaps/>
                <w:noProof/>
                <w:kern w:val="22"/>
                <w:sz w:val="18"/>
                <w:szCs w:val="18"/>
                <w:lang w:eastAsia="es-ES"/>
              </w:rPr>
              <w:t>Aplicació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Transferir els models o explicacions a noves situacions i contextos. Avaluar-les i veure si "serveixen".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i/>
                <w:noProof/>
                <w:sz w:val="18"/>
                <w:szCs w:val="18"/>
                <w:lang w:eastAsia="es-ES"/>
              </w:rPr>
            </w:pPr>
            <w:r w:rsidRPr="00927300">
              <w:rPr>
                <w:i/>
                <w:noProof/>
                <w:sz w:val="18"/>
                <w:szCs w:val="18"/>
                <w:lang w:eastAsia="es-ES"/>
              </w:rPr>
              <w:t>Quines altres implicacions ...? Amb quina més pot relacionar-se ...? Què significa en aquest context ...?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b/>
                <w:noProof/>
                <w:sz w:val="18"/>
                <w:szCs w:val="18"/>
                <w:lang w:eastAsia="es-ES"/>
              </w:rPr>
            </w:pPr>
            <w:r w:rsidRPr="00927300">
              <w:rPr>
                <w:b/>
                <w:noProof/>
                <w:sz w:val="18"/>
                <w:szCs w:val="18"/>
                <w:lang w:eastAsia="es-ES"/>
              </w:rPr>
              <w:t>És un bacteri un ésser viu? Ho és un pi? I un cigró?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Habilitats cognitivolingüístiques (exlicar, justificar, argumentar).</w:t>
            </w:r>
          </w:p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sz w:val="18"/>
                <w:szCs w:val="18"/>
                <w:lang w:eastAsia="es-ES"/>
              </w:rPr>
            </w:pPr>
            <w:r w:rsidRPr="00927300">
              <w:rPr>
                <w:noProof/>
                <w:sz w:val="18"/>
                <w:szCs w:val="18"/>
                <w:lang w:eastAsia="es-ES"/>
              </w:rPr>
              <w:t>Organitzadors gràfics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6D" w:rsidRPr="00927300" w:rsidRDefault="0026506D" w:rsidP="007B60A2">
            <w:pPr>
              <w:pStyle w:val="Textoindependiente"/>
              <w:jc w:val="both"/>
              <w:rPr>
                <w:noProof/>
                <w:lang w:eastAsia="es-ES"/>
              </w:rPr>
            </w:pPr>
          </w:p>
        </w:tc>
      </w:tr>
    </w:tbl>
    <w:p w:rsidR="0026506D" w:rsidRPr="00927300" w:rsidRDefault="0026506D" w:rsidP="0026506D">
      <w:pPr>
        <w:rPr>
          <w:b/>
          <w:bCs/>
          <w:szCs w:val="22"/>
        </w:rPr>
      </w:pPr>
    </w:p>
    <w:p w:rsidR="0026506D" w:rsidRPr="00927300" w:rsidRDefault="0026506D" w:rsidP="0026506D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Llistat de preguntes i Exemples per a la construcció i disseny d'unitats didàctiques. Publicacions relacionades:</w:t>
      </w:r>
    </w:p>
    <w:p w:rsidR="0026506D" w:rsidRPr="00927300" w:rsidRDefault="0026506D" w:rsidP="0026506D">
      <w:pPr>
        <w:tabs>
          <w:tab w:val="left" w:pos="2141"/>
        </w:tabs>
        <w:ind w:firstLine="706"/>
        <w:rPr>
          <w:bCs/>
          <w:sz w:val="18"/>
          <w:szCs w:val="18"/>
        </w:rPr>
      </w:pPr>
    </w:p>
    <w:p w:rsidR="0026506D" w:rsidRPr="00927300" w:rsidRDefault="0026506D" w:rsidP="0026506D">
      <w:pPr>
        <w:pStyle w:val="Prrafodelista"/>
        <w:numPr>
          <w:ilvl w:val="0"/>
          <w:numId w:val="40"/>
        </w:numPr>
        <w:tabs>
          <w:tab w:val="left" w:pos="2141"/>
        </w:tabs>
        <w:contextualSpacing/>
        <w:rPr>
          <w:color w:val="000000" w:themeColor="text1"/>
          <w:sz w:val="18"/>
          <w:szCs w:val="18"/>
        </w:rPr>
      </w:pPr>
      <w:r w:rsidRPr="00927300">
        <w:rPr>
          <w:color w:val="000000" w:themeColor="text1"/>
          <w:sz w:val="18"/>
          <w:szCs w:val="18"/>
        </w:rPr>
        <w:t xml:space="preserve">Jorba, J. i Caselles, E. (1996). </w:t>
      </w:r>
      <w:r w:rsidRPr="00927300">
        <w:rPr>
          <w:i/>
          <w:color w:val="000000" w:themeColor="text1"/>
          <w:sz w:val="18"/>
          <w:szCs w:val="18"/>
        </w:rPr>
        <w:t>La regulació i autoregulació dels aprenentatges</w:t>
      </w:r>
      <w:r w:rsidRPr="00927300">
        <w:rPr>
          <w:color w:val="000000" w:themeColor="text1"/>
          <w:sz w:val="18"/>
          <w:szCs w:val="18"/>
        </w:rPr>
        <w:t>. Barcelona. Llibres de l'ICEUAB. Sèrie Eines i Estratègies.</w:t>
      </w:r>
    </w:p>
    <w:p w:rsidR="0026506D" w:rsidRDefault="0026506D" w:rsidP="0026506D">
      <w:pPr>
        <w:pStyle w:val="Prrafodelista"/>
        <w:numPr>
          <w:ilvl w:val="0"/>
          <w:numId w:val="40"/>
        </w:numPr>
        <w:tabs>
          <w:tab w:val="left" w:pos="2141"/>
        </w:tabs>
        <w:contextualSpacing/>
        <w:rPr>
          <w:color w:val="000000" w:themeColor="text1"/>
          <w:sz w:val="18"/>
          <w:szCs w:val="18"/>
        </w:rPr>
      </w:pPr>
      <w:r w:rsidRPr="00927300">
        <w:rPr>
          <w:color w:val="000000" w:themeColor="text1"/>
          <w:sz w:val="18"/>
          <w:szCs w:val="18"/>
        </w:rPr>
        <w:t xml:space="preserve">Roca, M. (2005). Las </w:t>
      </w:r>
      <w:proofErr w:type="spellStart"/>
      <w:r w:rsidRPr="00927300">
        <w:rPr>
          <w:color w:val="000000" w:themeColor="text1"/>
          <w:sz w:val="18"/>
          <w:szCs w:val="18"/>
        </w:rPr>
        <w:t>preguntas</w:t>
      </w:r>
      <w:proofErr w:type="spellEnd"/>
      <w:r w:rsidRPr="00927300">
        <w:rPr>
          <w:color w:val="000000" w:themeColor="text1"/>
          <w:sz w:val="18"/>
          <w:szCs w:val="18"/>
        </w:rPr>
        <w:t xml:space="preserve"> en el </w:t>
      </w:r>
      <w:proofErr w:type="spellStart"/>
      <w:r w:rsidRPr="00927300">
        <w:rPr>
          <w:color w:val="000000" w:themeColor="text1"/>
          <w:sz w:val="18"/>
          <w:szCs w:val="18"/>
        </w:rPr>
        <w:t>proceso</w:t>
      </w:r>
      <w:proofErr w:type="spellEnd"/>
      <w:r w:rsidRPr="00927300">
        <w:rPr>
          <w:color w:val="000000" w:themeColor="text1"/>
          <w:sz w:val="18"/>
          <w:szCs w:val="18"/>
        </w:rPr>
        <w:t xml:space="preserve"> de </w:t>
      </w:r>
      <w:proofErr w:type="spellStart"/>
      <w:r w:rsidRPr="00927300">
        <w:rPr>
          <w:color w:val="000000" w:themeColor="text1"/>
          <w:sz w:val="18"/>
          <w:szCs w:val="18"/>
        </w:rPr>
        <w:t>enseñanza-aprendizaje</w:t>
      </w:r>
      <w:proofErr w:type="spellEnd"/>
      <w:r w:rsidRPr="00927300">
        <w:rPr>
          <w:color w:val="000000" w:themeColor="text1"/>
          <w:sz w:val="18"/>
          <w:szCs w:val="18"/>
        </w:rPr>
        <w:t xml:space="preserve"> de las </w:t>
      </w:r>
      <w:proofErr w:type="spellStart"/>
      <w:r w:rsidRPr="00927300">
        <w:rPr>
          <w:color w:val="000000" w:themeColor="text1"/>
          <w:sz w:val="18"/>
          <w:szCs w:val="18"/>
        </w:rPr>
        <w:t>ciencias</w:t>
      </w:r>
      <w:proofErr w:type="spellEnd"/>
      <w:r w:rsidRPr="00927300">
        <w:rPr>
          <w:color w:val="000000" w:themeColor="text1"/>
          <w:sz w:val="18"/>
          <w:szCs w:val="18"/>
        </w:rPr>
        <w:t xml:space="preserve">. </w:t>
      </w:r>
      <w:r w:rsidRPr="00927300">
        <w:rPr>
          <w:i/>
          <w:color w:val="000000" w:themeColor="text1"/>
          <w:sz w:val="18"/>
          <w:szCs w:val="18"/>
        </w:rPr>
        <w:t>Educar</w:t>
      </w:r>
      <w:r w:rsidRPr="00927300">
        <w:rPr>
          <w:color w:val="000000" w:themeColor="text1"/>
          <w:sz w:val="18"/>
          <w:szCs w:val="18"/>
        </w:rPr>
        <w:t xml:space="preserve"> Junio-2005, 73-80.</w:t>
      </w:r>
    </w:p>
    <w:p w:rsidR="00B35119" w:rsidRPr="002B2F54" w:rsidRDefault="00B35119" w:rsidP="00B35119">
      <w:pPr>
        <w:contextualSpacing/>
        <w:rPr>
          <w:b/>
          <w:sz w:val="18"/>
          <w:szCs w:val="18"/>
        </w:rPr>
      </w:pPr>
    </w:p>
    <w:p w:rsidR="00B35119" w:rsidRPr="002B2F54" w:rsidRDefault="00165206" w:rsidP="00B35119">
      <w:pPr>
        <w:pStyle w:val="Prrafodelista"/>
        <w:numPr>
          <w:ilvl w:val="0"/>
          <w:numId w:val="41"/>
        </w:numPr>
        <w:contextualSpacing/>
        <w:rPr>
          <w:i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069F247" wp14:editId="5B808680">
            <wp:simplePos x="0" y="0"/>
            <wp:positionH relativeFrom="column">
              <wp:posOffset>4924425</wp:posOffset>
            </wp:positionH>
            <wp:positionV relativeFrom="paragraph">
              <wp:posOffset>3810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35119" w:rsidRPr="002B2F54">
        <w:rPr>
          <w:i/>
          <w:sz w:val="18"/>
          <w:szCs w:val="18"/>
        </w:rPr>
        <w:t>Mueve</w:t>
      </w:r>
      <w:proofErr w:type="spellEnd"/>
      <w:r w:rsidR="00B35119" w:rsidRPr="002B2F54">
        <w:rPr>
          <w:i/>
          <w:sz w:val="18"/>
          <w:szCs w:val="18"/>
        </w:rPr>
        <w:t xml:space="preserve"> la </w:t>
      </w:r>
      <w:proofErr w:type="spellStart"/>
      <w:r w:rsidR="00B35119" w:rsidRPr="002B2F54">
        <w:rPr>
          <w:i/>
          <w:sz w:val="18"/>
          <w:szCs w:val="18"/>
        </w:rPr>
        <w:t>Lengua</w:t>
      </w:r>
      <w:proofErr w:type="spellEnd"/>
      <w:r w:rsidR="00B35119" w:rsidRPr="002B2F54">
        <w:rPr>
          <w:i/>
          <w:sz w:val="18"/>
          <w:szCs w:val="18"/>
        </w:rPr>
        <w:t xml:space="preserve">, que el </w:t>
      </w:r>
      <w:proofErr w:type="spellStart"/>
      <w:r w:rsidR="00B35119" w:rsidRPr="002B2F54">
        <w:rPr>
          <w:i/>
          <w:sz w:val="18"/>
          <w:szCs w:val="18"/>
        </w:rPr>
        <w:t>cerebro</w:t>
      </w:r>
      <w:proofErr w:type="spellEnd"/>
      <w:r w:rsidR="00B35119" w:rsidRPr="002B2F54">
        <w:rPr>
          <w:i/>
          <w:sz w:val="18"/>
          <w:szCs w:val="18"/>
        </w:rPr>
        <w:t xml:space="preserve"> te </w:t>
      </w:r>
      <w:proofErr w:type="spellStart"/>
      <w:r w:rsidR="00B35119" w:rsidRPr="002B2F54">
        <w:rPr>
          <w:i/>
          <w:sz w:val="18"/>
          <w:szCs w:val="18"/>
        </w:rPr>
        <w:t>seguirá</w:t>
      </w:r>
      <w:proofErr w:type="spellEnd"/>
      <w:r w:rsidR="00B35119" w:rsidRPr="002B2F54">
        <w:rPr>
          <w:i/>
          <w:sz w:val="18"/>
          <w:szCs w:val="18"/>
        </w:rPr>
        <w:t xml:space="preserve">. 75 acciones </w:t>
      </w:r>
      <w:proofErr w:type="spellStart"/>
      <w:r w:rsidR="00B35119" w:rsidRPr="002B2F54">
        <w:rPr>
          <w:i/>
          <w:sz w:val="18"/>
          <w:szCs w:val="18"/>
        </w:rPr>
        <w:t>lingüísticas</w:t>
      </w:r>
      <w:proofErr w:type="spellEnd"/>
      <w:r w:rsidR="00B35119" w:rsidRPr="002B2F54">
        <w:rPr>
          <w:i/>
          <w:sz w:val="18"/>
          <w:szCs w:val="18"/>
        </w:rPr>
        <w:t xml:space="preserve"> para </w:t>
      </w:r>
      <w:proofErr w:type="spellStart"/>
      <w:r w:rsidR="00B35119" w:rsidRPr="002B2F54">
        <w:rPr>
          <w:i/>
          <w:sz w:val="18"/>
          <w:szCs w:val="18"/>
        </w:rPr>
        <w:t>enseñar</w:t>
      </w:r>
      <w:proofErr w:type="spellEnd"/>
      <w:r w:rsidR="00B35119" w:rsidRPr="002B2F54">
        <w:rPr>
          <w:i/>
          <w:sz w:val="18"/>
          <w:szCs w:val="18"/>
        </w:rPr>
        <w:t xml:space="preserve"> a pensar </w:t>
      </w:r>
      <w:proofErr w:type="spellStart"/>
      <w:r w:rsidR="00B35119" w:rsidRPr="002B2F54">
        <w:rPr>
          <w:i/>
          <w:sz w:val="18"/>
          <w:szCs w:val="18"/>
        </w:rPr>
        <w:t>Ciencias</w:t>
      </w:r>
      <w:proofErr w:type="spellEnd"/>
      <w:r w:rsidR="00B35119">
        <w:rPr>
          <w:i/>
          <w:sz w:val="18"/>
          <w:szCs w:val="18"/>
        </w:rPr>
        <w:t xml:space="preserve">. </w:t>
      </w:r>
      <w:r w:rsidR="00B35119" w:rsidRPr="002B2F54">
        <w:rPr>
          <w:sz w:val="18"/>
          <w:szCs w:val="18"/>
        </w:rPr>
        <w:t>Barcelona (Graó) Jordi Domènech Casal (2022). Premi Joan Profitós d'assaig Pedagògic.</w:t>
      </w:r>
      <w:r w:rsidR="00B35119">
        <w:rPr>
          <w:sz w:val="18"/>
          <w:szCs w:val="18"/>
        </w:rPr>
        <w:t xml:space="preserve"> </w:t>
      </w:r>
      <w:hyperlink r:id="rId8" w:history="1">
        <w:r w:rsidR="00B35119" w:rsidRPr="00A7410F">
          <w:rPr>
            <w:rStyle w:val="Hipervnculo"/>
            <w:sz w:val="18"/>
            <w:szCs w:val="18"/>
          </w:rPr>
          <w:t>https://wp.me/p25seH-ZR</w:t>
        </w:r>
      </w:hyperlink>
      <w:r w:rsidR="00B35119">
        <w:rPr>
          <w:sz w:val="18"/>
          <w:szCs w:val="18"/>
        </w:rPr>
        <w:t xml:space="preserve">  </w:t>
      </w:r>
    </w:p>
    <w:p w:rsidR="00B35119" w:rsidRPr="00AE1234" w:rsidRDefault="00B35119" w:rsidP="00B35119">
      <w:bookmarkStart w:id="0" w:name="_GoBack"/>
      <w:bookmarkEnd w:id="0"/>
    </w:p>
    <w:p w:rsidR="00B35119" w:rsidRPr="00927300" w:rsidRDefault="00B35119" w:rsidP="00B35119">
      <w:pPr>
        <w:pStyle w:val="Prrafodelista"/>
        <w:tabs>
          <w:tab w:val="left" w:pos="2141"/>
        </w:tabs>
        <w:ind w:left="720"/>
        <w:contextualSpacing/>
        <w:rPr>
          <w:color w:val="000000" w:themeColor="text1"/>
          <w:sz w:val="18"/>
          <w:szCs w:val="18"/>
        </w:rPr>
      </w:pPr>
    </w:p>
    <w:p w:rsidR="0026506D" w:rsidRPr="00927300" w:rsidRDefault="0026506D" w:rsidP="0026506D">
      <w:pPr>
        <w:pStyle w:val="Prrafodelista"/>
        <w:tabs>
          <w:tab w:val="left" w:pos="1175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ab/>
      </w:r>
    </w:p>
    <w:p w:rsidR="0026506D" w:rsidRPr="00927300" w:rsidRDefault="0026506D" w:rsidP="0026506D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26506D" w:rsidRPr="00927300" w:rsidRDefault="0026506D" w:rsidP="0026506D">
      <w:pPr>
        <w:pStyle w:val="Prrafodelista"/>
        <w:numPr>
          <w:ilvl w:val="0"/>
          <w:numId w:val="40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Es proposen els iniciadors a l’alumnat en diverses etapes, perquè mitjançant la formulació de preguntes, pugui participar de manera activa en el desenvolupament de les diferents etapes de la UD. </w:t>
      </w:r>
    </w:p>
    <w:p w:rsidR="0026506D" w:rsidRPr="00927300" w:rsidRDefault="0026506D" w:rsidP="0026506D">
      <w:pPr>
        <w:rPr>
          <w:b/>
          <w:bCs/>
          <w:szCs w:val="22"/>
        </w:rPr>
      </w:pPr>
    </w:p>
    <w:p w:rsidR="00420823" w:rsidRPr="0026506D" w:rsidRDefault="00420823" w:rsidP="0026506D"/>
    <w:sectPr w:rsidR="00420823" w:rsidRPr="0026506D" w:rsidSect="00145C77">
      <w:headerReference w:type="default" r:id="rId9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4D1" w:rsidRDefault="00B354D1" w:rsidP="00987E6F">
      <w:r>
        <w:separator/>
      </w:r>
    </w:p>
  </w:endnote>
  <w:endnote w:type="continuationSeparator" w:id="0">
    <w:p w:rsidR="00B354D1" w:rsidRDefault="00B354D1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4D1" w:rsidRDefault="00B354D1" w:rsidP="00987E6F">
      <w:r>
        <w:separator/>
      </w:r>
    </w:p>
  </w:footnote>
  <w:footnote w:type="continuationSeparator" w:id="0">
    <w:p w:rsidR="00B354D1" w:rsidRDefault="00B354D1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D6EA7"/>
    <w:multiLevelType w:val="hybridMultilevel"/>
    <w:tmpl w:val="7AEE6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36BD9"/>
    <w:multiLevelType w:val="hybridMultilevel"/>
    <w:tmpl w:val="E404F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17454E"/>
    <w:multiLevelType w:val="hybridMultilevel"/>
    <w:tmpl w:val="4EBCDC08"/>
    <w:lvl w:ilvl="0" w:tplc="33B6240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6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9"/>
  </w:num>
  <w:num w:numId="4">
    <w:abstractNumId w:val="17"/>
  </w:num>
  <w:num w:numId="5">
    <w:abstractNumId w:val="22"/>
  </w:num>
  <w:num w:numId="6">
    <w:abstractNumId w:val="38"/>
  </w:num>
  <w:num w:numId="7">
    <w:abstractNumId w:val="24"/>
  </w:num>
  <w:num w:numId="8">
    <w:abstractNumId w:val="18"/>
  </w:num>
  <w:num w:numId="9">
    <w:abstractNumId w:val="39"/>
  </w:num>
  <w:num w:numId="10">
    <w:abstractNumId w:val="9"/>
  </w:num>
  <w:num w:numId="11">
    <w:abstractNumId w:val="40"/>
  </w:num>
  <w:num w:numId="12">
    <w:abstractNumId w:val="32"/>
  </w:num>
  <w:num w:numId="13">
    <w:abstractNumId w:val="28"/>
  </w:num>
  <w:num w:numId="14">
    <w:abstractNumId w:val="26"/>
  </w:num>
  <w:num w:numId="15">
    <w:abstractNumId w:val="13"/>
  </w:num>
  <w:num w:numId="16">
    <w:abstractNumId w:val="36"/>
  </w:num>
  <w:num w:numId="17">
    <w:abstractNumId w:val="10"/>
  </w:num>
  <w:num w:numId="18">
    <w:abstractNumId w:val="12"/>
  </w:num>
  <w:num w:numId="19">
    <w:abstractNumId w:val="14"/>
  </w:num>
  <w:num w:numId="20">
    <w:abstractNumId w:val="31"/>
  </w:num>
  <w:num w:numId="21">
    <w:abstractNumId w:val="27"/>
  </w:num>
  <w:num w:numId="22">
    <w:abstractNumId w:val="19"/>
  </w:num>
  <w:num w:numId="23">
    <w:abstractNumId w:val="20"/>
  </w:num>
  <w:num w:numId="24">
    <w:abstractNumId w:val="34"/>
  </w:num>
  <w:num w:numId="25">
    <w:abstractNumId w:val="21"/>
  </w:num>
  <w:num w:numId="26">
    <w:abstractNumId w:val="30"/>
  </w:num>
  <w:num w:numId="27">
    <w:abstractNumId w:val="16"/>
  </w:num>
  <w:num w:numId="28">
    <w:abstractNumId w:val="7"/>
  </w:num>
  <w:num w:numId="29">
    <w:abstractNumId w:val="5"/>
  </w:num>
  <w:num w:numId="30">
    <w:abstractNumId w:val="37"/>
  </w:num>
  <w:num w:numId="31">
    <w:abstractNumId w:val="1"/>
  </w:num>
  <w:num w:numId="32">
    <w:abstractNumId w:val="2"/>
  </w:num>
  <w:num w:numId="33">
    <w:abstractNumId w:val="3"/>
  </w:num>
  <w:num w:numId="34">
    <w:abstractNumId w:val="35"/>
  </w:num>
  <w:num w:numId="35">
    <w:abstractNumId w:val="23"/>
  </w:num>
  <w:num w:numId="36">
    <w:abstractNumId w:val="11"/>
  </w:num>
  <w:num w:numId="37">
    <w:abstractNumId w:val="8"/>
  </w:num>
  <w:num w:numId="38">
    <w:abstractNumId w:val="25"/>
  </w:num>
  <w:num w:numId="39">
    <w:abstractNumId w:val="6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104B77"/>
    <w:rsid w:val="00145C77"/>
    <w:rsid w:val="00160FB1"/>
    <w:rsid w:val="00165206"/>
    <w:rsid w:val="001D67E7"/>
    <w:rsid w:val="00233D64"/>
    <w:rsid w:val="0026506D"/>
    <w:rsid w:val="002B3A46"/>
    <w:rsid w:val="00381F6C"/>
    <w:rsid w:val="003F23B6"/>
    <w:rsid w:val="00420823"/>
    <w:rsid w:val="0046428A"/>
    <w:rsid w:val="0049685C"/>
    <w:rsid w:val="004B488E"/>
    <w:rsid w:val="004C2656"/>
    <w:rsid w:val="005716C8"/>
    <w:rsid w:val="005C2F49"/>
    <w:rsid w:val="006946B9"/>
    <w:rsid w:val="006A3376"/>
    <w:rsid w:val="00733885"/>
    <w:rsid w:val="007476E4"/>
    <w:rsid w:val="007834A8"/>
    <w:rsid w:val="00785F05"/>
    <w:rsid w:val="007B5000"/>
    <w:rsid w:val="007D473E"/>
    <w:rsid w:val="008B76D6"/>
    <w:rsid w:val="009322EF"/>
    <w:rsid w:val="00950575"/>
    <w:rsid w:val="00987E6F"/>
    <w:rsid w:val="0099523C"/>
    <w:rsid w:val="009D79AF"/>
    <w:rsid w:val="00AE1234"/>
    <w:rsid w:val="00B35119"/>
    <w:rsid w:val="00B354D1"/>
    <w:rsid w:val="00B46AF2"/>
    <w:rsid w:val="00B762E7"/>
    <w:rsid w:val="00C00ADC"/>
    <w:rsid w:val="00CD67EE"/>
    <w:rsid w:val="00D36949"/>
    <w:rsid w:val="00E42214"/>
    <w:rsid w:val="00F94B75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39D6"/>
  <w15:docId w15:val="{5AD7176E-B206-462E-A950-314FF500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2021-03-20T18:10:00Z</cp:lastPrinted>
  <dcterms:created xsi:type="dcterms:W3CDTF">2021-03-20T18:13:00Z</dcterms:created>
  <dcterms:modified xsi:type="dcterms:W3CDTF">2022-10-10T08:45:00Z</dcterms:modified>
</cp:coreProperties>
</file>