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F6C" w:rsidRPr="00927300" w:rsidRDefault="00381F6C" w:rsidP="00381F6C">
      <w:pPr>
        <w:pStyle w:val="Titulo2"/>
        <w:rPr>
          <w:lang w:val="ca-ES"/>
        </w:rPr>
      </w:pPr>
      <w:r w:rsidRPr="00927300">
        <w:rPr>
          <w:lang w:val="ca-ES"/>
        </w:rPr>
        <w:t>Guió per a l’alumnat per</w:t>
      </w:r>
      <w:r>
        <w:rPr>
          <w:lang w:val="ca-ES"/>
        </w:rPr>
        <w:t xml:space="preserve"> a</w:t>
      </w:r>
      <w:r w:rsidRPr="00927300">
        <w:rPr>
          <w:lang w:val="ca-ES"/>
        </w:rPr>
        <w:t xml:space="preserve"> preparar i avaluar seminaris socràtics</w:t>
      </w:r>
    </w:p>
    <w:p w:rsidR="00381F6C" w:rsidRPr="00927300" w:rsidRDefault="00381F6C" w:rsidP="00381F6C">
      <w:pPr>
        <w:rPr>
          <w:b/>
          <w:bCs/>
          <w:szCs w:val="22"/>
        </w:rPr>
      </w:pPr>
    </w:p>
    <w:tbl>
      <w:tblPr>
        <w:tblStyle w:val="Tablaconcuadrcula"/>
        <w:tblW w:w="9873" w:type="dxa"/>
        <w:tblLayout w:type="fixed"/>
        <w:tblLook w:val="04A0" w:firstRow="1" w:lastRow="0" w:firstColumn="1" w:lastColumn="0" w:noHBand="0" w:noVBand="1"/>
      </w:tblPr>
      <w:tblGrid>
        <w:gridCol w:w="675"/>
        <w:gridCol w:w="4599"/>
        <w:gridCol w:w="228"/>
        <w:gridCol w:w="4371"/>
      </w:tblGrid>
      <w:tr w:rsidR="00381F6C" w:rsidRPr="00927300" w:rsidTr="007B60A2">
        <w:trPr>
          <w:trHeight w:val="304"/>
        </w:trPr>
        <w:tc>
          <w:tcPr>
            <w:tcW w:w="9873" w:type="dxa"/>
            <w:gridSpan w:val="4"/>
            <w:tcBorders>
              <w:top w:val="single" w:sz="4" w:space="0" w:color="808080" w:themeColor="background1" w:themeShade="80"/>
            </w:tcBorders>
          </w:tcPr>
          <w:p w:rsidR="00381F6C" w:rsidRPr="00927300" w:rsidRDefault="00381F6C" w:rsidP="007B60A2">
            <w:pPr>
              <w:rPr>
                <w:bCs/>
                <w:szCs w:val="22"/>
              </w:rPr>
            </w:pPr>
            <w:r w:rsidRPr="00927300">
              <w:rPr>
                <w:b/>
                <w:bCs/>
                <w:szCs w:val="22"/>
              </w:rPr>
              <w:t>Text</w:t>
            </w:r>
            <w:r w:rsidRPr="00927300">
              <w:rPr>
                <w:bCs/>
                <w:szCs w:val="22"/>
              </w:rPr>
              <w:t>:…………………………………………………………………………………………………………</w:t>
            </w:r>
          </w:p>
          <w:p w:rsidR="00381F6C" w:rsidRPr="00927300" w:rsidRDefault="00381F6C" w:rsidP="007B60A2">
            <w:pPr>
              <w:rPr>
                <w:bCs/>
                <w:szCs w:val="22"/>
              </w:rPr>
            </w:pPr>
            <w:r w:rsidRPr="00927300">
              <w:rPr>
                <w:b/>
                <w:bCs/>
                <w:szCs w:val="22"/>
              </w:rPr>
              <w:t>Dilema</w:t>
            </w:r>
            <w:r w:rsidRPr="00927300">
              <w:rPr>
                <w:bCs/>
                <w:szCs w:val="22"/>
              </w:rPr>
              <w:t>: ….…………………………………………………………………………………………………</w:t>
            </w:r>
          </w:p>
        </w:tc>
      </w:tr>
      <w:tr w:rsidR="00381F6C" w:rsidRPr="00927300" w:rsidTr="007B60A2"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textDirection w:val="btLr"/>
          </w:tcPr>
          <w:p w:rsidR="00381F6C" w:rsidRPr="00927300" w:rsidRDefault="00381F6C" w:rsidP="007B60A2">
            <w:pPr>
              <w:ind w:left="113" w:right="113"/>
              <w:jc w:val="center"/>
              <w:rPr>
                <w:b/>
                <w:bCs/>
                <w:szCs w:val="22"/>
              </w:rPr>
            </w:pPr>
            <w:r w:rsidRPr="00927300">
              <w:rPr>
                <w:b/>
                <w:bCs/>
                <w:szCs w:val="22"/>
              </w:rPr>
              <w:t>ABANS del Seminari (Individual)</w:t>
            </w:r>
          </w:p>
        </w:tc>
        <w:tc>
          <w:tcPr>
            <w:tcW w:w="9198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auto"/>
            </w:tcBorders>
          </w:tcPr>
          <w:p w:rsidR="00381F6C" w:rsidRPr="00927300" w:rsidRDefault="00381F6C" w:rsidP="007B60A2">
            <w:pPr>
              <w:rPr>
                <w:bCs/>
                <w:i/>
                <w:sz w:val="18"/>
                <w:szCs w:val="18"/>
              </w:rPr>
            </w:pPr>
            <w:r w:rsidRPr="00927300">
              <w:rPr>
                <w:b/>
                <w:bCs/>
                <w:sz w:val="18"/>
                <w:szCs w:val="18"/>
              </w:rPr>
              <w:t xml:space="preserve">Preparació amb el text  </w:t>
            </w:r>
            <w:r w:rsidRPr="00927300">
              <w:rPr>
                <w:bCs/>
                <w:i/>
                <w:sz w:val="18"/>
                <w:szCs w:val="18"/>
              </w:rPr>
              <w:t>(</w:t>
            </w:r>
            <w:proofErr w:type="spellStart"/>
            <w:r w:rsidRPr="00927300">
              <w:rPr>
                <w:bCs/>
                <w:i/>
                <w:sz w:val="18"/>
                <w:szCs w:val="18"/>
              </w:rPr>
              <w:t>DARTs</w:t>
            </w:r>
            <w:proofErr w:type="spellEnd"/>
            <w:r w:rsidRPr="00927300">
              <w:rPr>
                <w:bCs/>
                <w:i/>
                <w:sz w:val="18"/>
                <w:szCs w:val="18"/>
              </w:rPr>
              <w:t xml:space="preserve"> i Macroestructura)</w:t>
            </w:r>
          </w:p>
          <w:p w:rsidR="00381F6C" w:rsidRPr="00927300" w:rsidRDefault="00381F6C" w:rsidP="007B60A2">
            <w:pPr>
              <w:rPr>
                <w:bCs/>
                <w:i/>
                <w:sz w:val="18"/>
                <w:szCs w:val="18"/>
              </w:rPr>
            </w:pPr>
            <w:r w:rsidRPr="00927300">
              <w:rPr>
                <w:bCs/>
                <w:noProof/>
                <w:sz w:val="18"/>
                <w:szCs w:val="18"/>
                <w:lang w:val="es-ES" w:eastAsia="es-ES"/>
              </w:rPr>
              <w:drawing>
                <wp:anchor distT="0" distB="0" distL="114300" distR="114300" simplePos="0" relativeHeight="251660288" behindDoc="0" locked="0" layoutInCell="1" allowOverlap="1" wp14:anchorId="672E1376" wp14:editId="6DAD8BE0">
                  <wp:simplePos x="0" y="0"/>
                  <wp:positionH relativeFrom="column">
                    <wp:posOffset>3232150</wp:posOffset>
                  </wp:positionH>
                  <wp:positionV relativeFrom="paragraph">
                    <wp:posOffset>-3810</wp:posOffset>
                  </wp:positionV>
                  <wp:extent cx="2385695" cy="1275080"/>
                  <wp:effectExtent l="0" t="0" r="0" b="1270"/>
                  <wp:wrapSquare wrapText="bothSides"/>
                  <wp:docPr id="35" name="Imagen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5695" cy="1275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81F6C" w:rsidRPr="00927300" w:rsidRDefault="00381F6C" w:rsidP="00381F6C">
            <w:pPr>
              <w:pStyle w:val="Prrafodelista"/>
              <w:numPr>
                <w:ilvl w:val="0"/>
                <w:numId w:val="15"/>
              </w:numPr>
              <w:contextualSpacing/>
              <w:rPr>
                <w:bCs/>
                <w:sz w:val="18"/>
                <w:szCs w:val="18"/>
              </w:rPr>
            </w:pPr>
            <w:r w:rsidRPr="00927300">
              <w:rPr>
                <w:bCs/>
                <w:sz w:val="18"/>
                <w:szCs w:val="18"/>
              </w:rPr>
              <w:t>Llegeix el text dos cops.</w:t>
            </w:r>
          </w:p>
          <w:p w:rsidR="00381F6C" w:rsidRPr="00927300" w:rsidRDefault="00381F6C" w:rsidP="00381F6C">
            <w:pPr>
              <w:pStyle w:val="Prrafodelista"/>
              <w:numPr>
                <w:ilvl w:val="0"/>
                <w:numId w:val="15"/>
              </w:numPr>
              <w:contextualSpacing/>
              <w:rPr>
                <w:bCs/>
                <w:sz w:val="18"/>
                <w:szCs w:val="18"/>
              </w:rPr>
            </w:pPr>
            <w:r w:rsidRPr="00927300">
              <w:rPr>
                <w:bCs/>
                <w:sz w:val="18"/>
                <w:szCs w:val="18"/>
              </w:rPr>
              <w:t>Enumera les línies per poder referir-t’hi.</w:t>
            </w:r>
          </w:p>
          <w:p w:rsidR="00381F6C" w:rsidRPr="00927300" w:rsidRDefault="00381F6C" w:rsidP="00381F6C">
            <w:pPr>
              <w:pStyle w:val="Prrafodelista"/>
              <w:numPr>
                <w:ilvl w:val="0"/>
                <w:numId w:val="15"/>
              </w:numPr>
              <w:contextualSpacing/>
              <w:rPr>
                <w:bCs/>
                <w:sz w:val="18"/>
                <w:szCs w:val="18"/>
              </w:rPr>
            </w:pPr>
            <w:r w:rsidRPr="00927300">
              <w:rPr>
                <w:bCs/>
                <w:sz w:val="18"/>
                <w:szCs w:val="18"/>
              </w:rPr>
              <w:t>Subratlla les dades i arguments</w:t>
            </w:r>
          </w:p>
          <w:p w:rsidR="00381F6C" w:rsidRPr="00927300" w:rsidRDefault="00381F6C" w:rsidP="00381F6C">
            <w:pPr>
              <w:pStyle w:val="Prrafodelista"/>
              <w:numPr>
                <w:ilvl w:val="0"/>
                <w:numId w:val="15"/>
              </w:numPr>
              <w:contextualSpacing/>
              <w:rPr>
                <w:bCs/>
                <w:sz w:val="18"/>
                <w:szCs w:val="18"/>
              </w:rPr>
            </w:pPr>
            <w:r w:rsidRPr="00927300">
              <w:rPr>
                <w:bCs/>
                <w:sz w:val="18"/>
                <w:szCs w:val="18"/>
              </w:rPr>
              <w:t>Afegeix anotacions al marge i asteriscs per emfatitzar.</w:t>
            </w:r>
          </w:p>
          <w:p w:rsidR="00381F6C" w:rsidRPr="00927300" w:rsidRDefault="00381F6C" w:rsidP="00381F6C">
            <w:pPr>
              <w:pStyle w:val="Prrafodelista"/>
              <w:numPr>
                <w:ilvl w:val="0"/>
                <w:numId w:val="15"/>
              </w:numPr>
              <w:contextualSpacing/>
              <w:rPr>
                <w:bCs/>
                <w:sz w:val="18"/>
                <w:szCs w:val="18"/>
              </w:rPr>
            </w:pPr>
            <w:r w:rsidRPr="00927300">
              <w:rPr>
                <w:bCs/>
                <w:sz w:val="18"/>
                <w:szCs w:val="18"/>
              </w:rPr>
              <w:t>Fes servir els números de línia per agrupar idees o temàtiques.</w:t>
            </w:r>
          </w:p>
          <w:p w:rsidR="00381F6C" w:rsidRPr="00927300" w:rsidRDefault="00381F6C" w:rsidP="00381F6C">
            <w:pPr>
              <w:pStyle w:val="Prrafodelista"/>
              <w:numPr>
                <w:ilvl w:val="0"/>
                <w:numId w:val="15"/>
              </w:numPr>
              <w:contextualSpacing/>
              <w:rPr>
                <w:bCs/>
                <w:sz w:val="18"/>
                <w:szCs w:val="18"/>
              </w:rPr>
            </w:pPr>
            <w:r w:rsidRPr="00927300">
              <w:rPr>
                <w:bCs/>
                <w:sz w:val="18"/>
                <w:szCs w:val="18"/>
              </w:rPr>
              <w:t>Elabora una Macroestructura de les idees del text</w:t>
            </w:r>
          </w:p>
        </w:tc>
      </w:tr>
      <w:tr w:rsidR="00381F6C" w:rsidRPr="00927300" w:rsidTr="007B60A2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textDirection w:val="btLr"/>
          </w:tcPr>
          <w:p w:rsidR="00381F6C" w:rsidRPr="00927300" w:rsidRDefault="00381F6C" w:rsidP="007B60A2">
            <w:pPr>
              <w:ind w:left="113" w:right="113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F6C" w:rsidRPr="00927300" w:rsidRDefault="00381F6C" w:rsidP="007B60A2">
            <w:pPr>
              <w:rPr>
                <w:bCs/>
                <w:i/>
                <w:sz w:val="18"/>
                <w:szCs w:val="18"/>
              </w:rPr>
            </w:pPr>
            <w:r w:rsidRPr="00927300">
              <w:rPr>
                <w:b/>
                <w:bCs/>
                <w:sz w:val="18"/>
                <w:szCs w:val="18"/>
              </w:rPr>
              <w:t xml:space="preserve">Formulació de preguntes pròpies sobre el text   </w:t>
            </w:r>
            <w:r w:rsidRPr="00927300">
              <w:rPr>
                <w:bCs/>
                <w:i/>
                <w:sz w:val="18"/>
                <w:szCs w:val="18"/>
              </w:rPr>
              <w:t>(Formulació de preguntes)</w:t>
            </w:r>
          </w:p>
          <w:p w:rsidR="00381F6C" w:rsidRPr="00927300" w:rsidRDefault="00381F6C" w:rsidP="007B60A2">
            <w:pPr>
              <w:rPr>
                <w:bCs/>
                <w:i/>
                <w:sz w:val="18"/>
                <w:szCs w:val="18"/>
              </w:rPr>
            </w:pPr>
          </w:p>
          <w:p w:rsidR="00381F6C" w:rsidRPr="00927300" w:rsidRDefault="00381F6C" w:rsidP="00381F6C">
            <w:pPr>
              <w:pStyle w:val="Prrafodelista"/>
              <w:numPr>
                <w:ilvl w:val="0"/>
                <w:numId w:val="18"/>
              </w:numPr>
              <w:contextualSpacing/>
              <w:rPr>
                <w:bCs/>
                <w:sz w:val="18"/>
                <w:szCs w:val="18"/>
              </w:rPr>
            </w:pPr>
            <w:r w:rsidRPr="00927300">
              <w:rPr>
                <w:b/>
                <w:bCs/>
                <w:sz w:val="18"/>
                <w:szCs w:val="18"/>
              </w:rPr>
              <w:t xml:space="preserve">Literals </w:t>
            </w:r>
            <w:r w:rsidRPr="00927300">
              <w:rPr>
                <w:bCs/>
                <w:sz w:val="18"/>
                <w:szCs w:val="18"/>
              </w:rPr>
              <w:t>Què? Qui? Com? Quan? Perquè?................................................................................</w:t>
            </w:r>
          </w:p>
          <w:p w:rsidR="00381F6C" w:rsidRPr="00927300" w:rsidRDefault="00381F6C" w:rsidP="00381F6C">
            <w:pPr>
              <w:pStyle w:val="Prrafodelista"/>
              <w:numPr>
                <w:ilvl w:val="0"/>
                <w:numId w:val="18"/>
              </w:numPr>
              <w:contextualSpacing/>
              <w:rPr>
                <w:b/>
                <w:bCs/>
                <w:sz w:val="18"/>
                <w:szCs w:val="18"/>
              </w:rPr>
            </w:pPr>
            <w:proofErr w:type="spellStart"/>
            <w:r w:rsidRPr="00927300">
              <w:rPr>
                <w:b/>
                <w:bCs/>
                <w:sz w:val="18"/>
                <w:szCs w:val="18"/>
              </w:rPr>
              <w:t>Inferencials</w:t>
            </w:r>
            <w:proofErr w:type="spellEnd"/>
            <w:r w:rsidRPr="00927300">
              <w:rPr>
                <w:b/>
                <w:bCs/>
                <w:sz w:val="18"/>
                <w:szCs w:val="18"/>
              </w:rPr>
              <w:t xml:space="preserve"> </w:t>
            </w:r>
            <w:r w:rsidRPr="00927300">
              <w:rPr>
                <w:bCs/>
                <w:sz w:val="18"/>
                <w:szCs w:val="18"/>
              </w:rPr>
              <w:t>Què implica que…? Quines conseqüències té…?............................................</w:t>
            </w:r>
          </w:p>
          <w:p w:rsidR="00381F6C" w:rsidRPr="00927300" w:rsidRDefault="00381F6C" w:rsidP="00381F6C">
            <w:pPr>
              <w:pStyle w:val="Prrafodelista"/>
              <w:numPr>
                <w:ilvl w:val="0"/>
                <w:numId w:val="18"/>
              </w:numPr>
              <w:contextualSpacing/>
              <w:rPr>
                <w:bCs/>
                <w:sz w:val="18"/>
                <w:szCs w:val="18"/>
              </w:rPr>
            </w:pPr>
            <w:proofErr w:type="spellStart"/>
            <w:r w:rsidRPr="00927300">
              <w:rPr>
                <w:b/>
                <w:bCs/>
                <w:sz w:val="18"/>
                <w:szCs w:val="18"/>
              </w:rPr>
              <w:t>Avaluatives</w:t>
            </w:r>
            <w:proofErr w:type="spellEnd"/>
            <w:r w:rsidRPr="00927300">
              <w:rPr>
                <w:b/>
                <w:bCs/>
                <w:sz w:val="18"/>
                <w:szCs w:val="18"/>
              </w:rPr>
              <w:t xml:space="preserve">  </w:t>
            </w:r>
            <w:r w:rsidRPr="00927300">
              <w:rPr>
                <w:bCs/>
                <w:sz w:val="18"/>
                <w:szCs w:val="18"/>
              </w:rPr>
              <w:t>És correcte/bo…? Fins a quin punt és cert que…?..........................................</w:t>
            </w:r>
          </w:p>
          <w:p w:rsidR="00381F6C" w:rsidRPr="00927300" w:rsidRDefault="00381F6C" w:rsidP="00381F6C">
            <w:pPr>
              <w:pStyle w:val="Prrafodelista"/>
              <w:numPr>
                <w:ilvl w:val="0"/>
                <w:numId w:val="18"/>
              </w:numPr>
              <w:contextualSpacing/>
              <w:rPr>
                <w:b/>
                <w:bCs/>
                <w:sz w:val="18"/>
                <w:szCs w:val="18"/>
              </w:rPr>
            </w:pPr>
            <w:r w:rsidRPr="00927300">
              <w:rPr>
                <w:b/>
                <w:bCs/>
                <w:sz w:val="18"/>
                <w:szCs w:val="18"/>
              </w:rPr>
              <w:t xml:space="preserve">Ontològiques </w:t>
            </w:r>
            <w:r w:rsidRPr="00927300">
              <w:rPr>
                <w:bCs/>
                <w:sz w:val="18"/>
                <w:szCs w:val="18"/>
              </w:rPr>
              <w:t>Es pot considerar que…? Què és més just/important…?............................</w:t>
            </w:r>
          </w:p>
          <w:p w:rsidR="00381F6C" w:rsidRPr="00927300" w:rsidRDefault="00381F6C" w:rsidP="00381F6C">
            <w:pPr>
              <w:pStyle w:val="Prrafodelista"/>
              <w:numPr>
                <w:ilvl w:val="0"/>
                <w:numId w:val="18"/>
              </w:numPr>
              <w:contextualSpacing/>
              <w:rPr>
                <w:b/>
                <w:bCs/>
                <w:sz w:val="18"/>
                <w:szCs w:val="18"/>
              </w:rPr>
            </w:pPr>
            <w:r w:rsidRPr="00927300">
              <w:rPr>
                <w:b/>
                <w:bCs/>
                <w:sz w:val="18"/>
                <w:szCs w:val="18"/>
              </w:rPr>
              <w:t xml:space="preserve">Científiques </w:t>
            </w:r>
            <w:r w:rsidRPr="00927300">
              <w:rPr>
                <w:bCs/>
                <w:sz w:val="18"/>
                <w:szCs w:val="18"/>
              </w:rPr>
              <w:t>Com? Perquè? Quina Llei regeix el sistema? Com funciona?......................</w:t>
            </w:r>
          </w:p>
          <w:p w:rsidR="00381F6C" w:rsidRPr="00927300" w:rsidRDefault="00381F6C" w:rsidP="00381F6C">
            <w:pPr>
              <w:pStyle w:val="Prrafodelista"/>
              <w:numPr>
                <w:ilvl w:val="0"/>
                <w:numId w:val="18"/>
              </w:numPr>
              <w:contextualSpacing/>
              <w:rPr>
                <w:b/>
                <w:bCs/>
                <w:sz w:val="18"/>
                <w:szCs w:val="18"/>
              </w:rPr>
            </w:pPr>
            <w:r w:rsidRPr="00927300">
              <w:rPr>
                <w:b/>
                <w:bCs/>
                <w:sz w:val="18"/>
                <w:szCs w:val="18"/>
              </w:rPr>
              <w:t xml:space="preserve">Investigables </w:t>
            </w:r>
            <w:r w:rsidRPr="00927300">
              <w:rPr>
                <w:bCs/>
                <w:sz w:val="18"/>
                <w:szCs w:val="18"/>
              </w:rPr>
              <w:t>Què passaria si…? Quina diferencia fa…?.....................................................</w:t>
            </w:r>
          </w:p>
          <w:p w:rsidR="00381F6C" w:rsidRPr="00927300" w:rsidRDefault="00381F6C" w:rsidP="007B60A2">
            <w:pPr>
              <w:pStyle w:val="Prrafodelista"/>
              <w:rPr>
                <w:b/>
                <w:bCs/>
                <w:sz w:val="18"/>
                <w:szCs w:val="18"/>
              </w:rPr>
            </w:pPr>
          </w:p>
        </w:tc>
      </w:tr>
      <w:tr w:rsidR="00381F6C" w:rsidRPr="00927300" w:rsidTr="007B60A2">
        <w:trPr>
          <w:trHeight w:val="313"/>
        </w:trPr>
        <w:tc>
          <w:tcPr>
            <w:tcW w:w="675" w:type="dxa"/>
            <w:vMerge w:val="restart"/>
            <w:tcBorders>
              <w:top w:val="single" w:sz="4" w:space="0" w:color="808080" w:themeColor="background1" w:themeShade="80"/>
              <w:right w:val="nil"/>
            </w:tcBorders>
            <w:shd w:val="clear" w:color="auto" w:fill="D9D9D9" w:themeFill="background1" w:themeFillShade="D9"/>
            <w:textDirection w:val="btLr"/>
          </w:tcPr>
          <w:p w:rsidR="00381F6C" w:rsidRPr="00927300" w:rsidRDefault="00381F6C" w:rsidP="007B60A2">
            <w:pPr>
              <w:ind w:left="113" w:right="113"/>
              <w:jc w:val="center"/>
              <w:rPr>
                <w:b/>
                <w:bCs/>
                <w:szCs w:val="22"/>
              </w:rPr>
            </w:pPr>
            <w:r w:rsidRPr="00927300">
              <w:rPr>
                <w:b/>
                <w:bCs/>
                <w:szCs w:val="22"/>
              </w:rPr>
              <w:t>DURANT el Seminari</w:t>
            </w:r>
          </w:p>
        </w:tc>
        <w:tc>
          <w:tcPr>
            <w:tcW w:w="919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 w:themeColor="background1" w:themeShade="80"/>
            </w:tcBorders>
          </w:tcPr>
          <w:p w:rsidR="00381F6C" w:rsidRPr="00927300" w:rsidRDefault="00381F6C" w:rsidP="007B60A2">
            <w:pPr>
              <w:rPr>
                <w:b/>
                <w:bCs/>
                <w:sz w:val="18"/>
                <w:szCs w:val="18"/>
              </w:rPr>
            </w:pPr>
            <w:r w:rsidRPr="00927300">
              <w:rPr>
                <w:b/>
                <w:bCs/>
                <w:sz w:val="18"/>
                <w:szCs w:val="18"/>
              </w:rPr>
              <w:t xml:space="preserve">Tipus de participacions realitzades </w:t>
            </w:r>
            <w:r w:rsidRPr="00927300">
              <w:rPr>
                <w:bCs/>
                <w:i/>
                <w:sz w:val="18"/>
                <w:szCs w:val="18"/>
              </w:rPr>
              <w:t>(Conversa exploratòria)</w:t>
            </w:r>
          </w:p>
        </w:tc>
      </w:tr>
      <w:tr w:rsidR="00381F6C" w:rsidRPr="00927300" w:rsidTr="007B60A2">
        <w:trPr>
          <w:trHeight w:val="1493"/>
        </w:trPr>
        <w:tc>
          <w:tcPr>
            <w:tcW w:w="675" w:type="dxa"/>
            <w:vMerge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textDirection w:val="btLr"/>
          </w:tcPr>
          <w:p w:rsidR="00381F6C" w:rsidRPr="00927300" w:rsidRDefault="00381F6C" w:rsidP="007B60A2">
            <w:pPr>
              <w:ind w:left="113" w:right="113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4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1F6C" w:rsidRPr="00927300" w:rsidRDefault="00381F6C" w:rsidP="007B60A2">
            <w:pPr>
              <w:tabs>
                <w:tab w:val="left" w:pos="4795"/>
              </w:tabs>
              <w:jc w:val="right"/>
              <w:rPr>
                <w:b/>
                <w:bCs/>
                <w:sz w:val="18"/>
                <w:szCs w:val="18"/>
              </w:rPr>
            </w:pPr>
            <w:r w:rsidRPr="00927300">
              <w:rPr>
                <w:bCs/>
                <w:sz w:val="18"/>
                <w:szCs w:val="18"/>
              </w:rPr>
              <w:t>Aporto una idea □□□□□□□□□□</w:t>
            </w:r>
          </w:p>
          <w:p w:rsidR="00381F6C" w:rsidRPr="00927300" w:rsidRDefault="00381F6C" w:rsidP="007B60A2">
            <w:pPr>
              <w:jc w:val="right"/>
              <w:rPr>
                <w:b/>
                <w:bCs/>
                <w:sz w:val="18"/>
                <w:szCs w:val="18"/>
              </w:rPr>
            </w:pPr>
            <w:r w:rsidRPr="00927300">
              <w:rPr>
                <w:bCs/>
                <w:sz w:val="18"/>
                <w:szCs w:val="18"/>
              </w:rPr>
              <w:t>Aporto informacions del text□□□□□□□□□□</w:t>
            </w:r>
          </w:p>
          <w:p w:rsidR="00381F6C" w:rsidRPr="00927300" w:rsidRDefault="00381F6C" w:rsidP="007B60A2">
            <w:pPr>
              <w:jc w:val="right"/>
              <w:rPr>
                <w:b/>
                <w:bCs/>
                <w:sz w:val="18"/>
                <w:szCs w:val="18"/>
              </w:rPr>
            </w:pPr>
            <w:r w:rsidRPr="00927300">
              <w:rPr>
                <w:bCs/>
                <w:sz w:val="18"/>
                <w:szCs w:val="18"/>
              </w:rPr>
              <w:t>Demano aclariments □□□□□□□□□□</w:t>
            </w:r>
          </w:p>
          <w:p w:rsidR="00381F6C" w:rsidRPr="00927300" w:rsidRDefault="00381F6C" w:rsidP="007B60A2">
            <w:pPr>
              <w:jc w:val="right"/>
              <w:rPr>
                <w:b/>
                <w:bCs/>
                <w:sz w:val="18"/>
                <w:szCs w:val="18"/>
              </w:rPr>
            </w:pPr>
            <w:r w:rsidRPr="00927300">
              <w:rPr>
                <w:bCs/>
                <w:sz w:val="18"/>
                <w:szCs w:val="18"/>
              </w:rPr>
              <w:t>Organitzo les línies□□□□□□□□□□</w:t>
            </w:r>
          </w:p>
          <w:p w:rsidR="00381F6C" w:rsidRPr="00927300" w:rsidRDefault="00381F6C" w:rsidP="007B60A2">
            <w:pPr>
              <w:jc w:val="right"/>
              <w:rPr>
                <w:b/>
                <w:bCs/>
                <w:sz w:val="18"/>
                <w:szCs w:val="18"/>
              </w:rPr>
            </w:pPr>
            <w:r w:rsidRPr="00927300">
              <w:rPr>
                <w:bCs/>
                <w:sz w:val="18"/>
                <w:szCs w:val="18"/>
              </w:rPr>
              <w:t>Relaciono participacions d’altres □□□□□□□□□□</w:t>
            </w:r>
          </w:p>
          <w:p w:rsidR="00381F6C" w:rsidRPr="00927300" w:rsidRDefault="00381F6C" w:rsidP="007B60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1F6C" w:rsidRPr="00927300" w:rsidRDefault="00381F6C" w:rsidP="007B60A2">
            <w:pPr>
              <w:jc w:val="right"/>
              <w:rPr>
                <w:bCs/>
                <w:sz w:val="18"/>
                <w:szCs w:val="18"/>
              </w:rPr>
            </w:pPr>
            <w:r w:rsidRPr="00927300">
              <w:rPr>
                <w:bCs/>
                <w:sz w:val="18"/>
                <w:szCs w:val="18"/>
              </w:rPr>
              <w:t>Identifico biaixos o fal·làcies □□□□□□□□□□</w:t>
            </w:r>
          </w:p>
          <w:p w:rsidR="00381F6C" w:rsidRPr="00927300" w:rsidRDefault="00381F6C" w:rsidP="007B60A2">
            <w:pPr>
              <w:jc w:val="right"/>
              <w:rPr>
                <w:bCs/>
                <w:sz w:val="18"/>
                <w:szCs w:val="18"/>
              </w:rPr>
            </w:pPr>
            <w:r w:rsidRPr="00927300">
              <w:rPr>
                <w:bCs/>
                <w:sz w:val="18"/>
                <w:szCs w:val="18"/>
              </w:rPr>
              <w:t>Faig un resum de temes tractats □□□□□□□□□□</w:t>
            </w:r>
          </w:p>
          <w:p w:rsidR="00381F6C" w:rsidRPr="00927300" w:rsidRDefault="00381F6C" w:rsidP="007B60A2">
            <w:pPr>
              <w:jc w:val="right"/>
              <w:rPr>
                <w:bCs/>
                <w:sz w:val="18"/>
                <w:szCs w:val="18"/>
              </w:rPr>
            </w:pPr>
            <w:r w:rsidRPr="00927300">
              <w:rPr>
                <w:bCs/>
                <w:sz w:val="18"/>
                <w:szCs w:val="18"/>
              </w:rPr>
              <w:t>Expresso acord o desacord □□□□□□□□□□</w:t>
            </w:r>
          </w:p>
          <w:p w:rsidR="00381F6C" w:rsidRPr="00927300" w:rsidRDefault="00381F6C" w:rsidP="007B60A2">
            <w:pPr>
              <w:jc w:val="right"/>
              <w:rPr>
                <w:b/>
                <w:bCs/>
                <w:sz w:val="18"/>
                <w:szCs w:val="18"/>
              </w:rPr>
            </w:pPr>
            <w:r w:rsidRPr="00927300">
              <w:rPr>
                <w:bCs/>
                <w:sz w:val="18"/>
                <w:szCs w:val="18"/>
              </w:rPr>
              <w:t>Ubico participacions en el debat □□□□□□□□□□</w:t>
            </w:r>
          </w:p>
          <w:p w:rsidR="00381F6C" w:rsidRPr="00927300" w:rsidRDefault="00381F6C" w:rsidP="007B60A2">
            <w:pPr>
              <w:jc w:val="right"/>
              <w:rPr>
                <w:sz w:val="18"/>
                <w:szCs w:val="18"/>
              </w:rPr>
            </w:pPr>
            <w:r w:rsidRPr="00927300">
              <w:rPr>
                <w:bCs/>
                <w:sz w:val="18"/>
                <w:szCs w:val="18"/>
              </w:rPr>
              <w:t>Col·laboro a gestionar la conversa □□□□□□□□□□</w:t>
            </w:r>
          </w:p>
        </w:tc>
      </w:tr>
      <w:tr w:rsidR="00381F6C" w:rsidRPr="00927300" w:rsidTr="007B60A2">
        <w:trPr>
          <w:trHeight w:val="168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textDirection w:val="btLr"/>
          </w:tcPr>
          <w:p w:rsidR="00381F6C" w:rsidRPr="00927300" w:rsidRDefault="00381F6C" w:rsidP="007B60A2">
            <w:pPr>
              <w:ind w:left="113" w:right="113"/>
              <w:jc w:val="center"/>
              <w:rPr>
                <w:b/>
                <w:bCs/>
                <w:szCs w:val="22"/>
              </w:rPr>
            </w:pPr>
            <w:r w:rsidRPr="00927300">
              <w:rPr>
                <w:b/>
                <w:bCs/>
                <w:szCs w:val="22"/>
              </w:rPr>
              <w:t>DESPRÉS del Seminari (Individual)</w:t>
            </w:r>
          </w:p>
        </w:tc>
        <w:tc>
          <w:tcPr>
            <w:tcW w:w="9198" w:type="dxa"/>
            <w:gridSpan w:val="3"/>
            <w:tcBorders>
              <w:top w:val="single" w:sz="4" w:space="0" w:color="auto"/>
              <w:left w:val="nil"/>
            </w:tcBorders>
          </w:tcPr>
          <w:p w:rsidR="00381F6C" w:rsidRPr="00927300" w:rsidRDefault="00381F6C" w:rsidP="007B60A2">
            <w:pPr>
              <w:rPr>
                <w:bCs/>
                <w:i/>
                <w:sz w:val="18"/>
                <w:szCs w:val="18"/>
              </w:rPr>
            </w:pPr>
            <w:r w:rsidRPr="00927300">
              <w:rPr>
                <w:b/>
                <w:bCs/>
                <w:noProof/>
                <w:sz w:val="18"/>
                <w:szCs w:val="18"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48CEA782" wp14:editId="3AFCFE0B">
                  <wp:simplePos x="0" y="0"/>
                  <wp:positionH relativeFrom="column">
                    <wp:posOffset>4137660</wp:posOffset>
                  </wp:positionH>
                  <wp:positionV relativeFrom="paragraph">
                    <wp:posOffset>15875</wp:posOffset>
                  </wp:positionV>
                  <wp:extent cx="1439545" cy="1072515"/>
                  <wp:effectExtent l="0" t="0" r="8255" b="0"/>
                  <wp:wrapSquare wrapText="bothSides"/>
                  <wp:docPr id="41020" name="Imagen 41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545" cy="1072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27300">
              <w:rPr>
                <w:b/>
                <w:bCs/>
                <w:sz w:val="18"/>
                <w:szCs w:val="18"/>
              </w:rPr>
              <w:t xml:space="preserve">Tancament del seminari </w:t>
            </w:r>
            <w:r w:rsidRPr="00927300">
              <w:rPr>
                <w:bCs/>
                <w:i/>
                <w:sz w:val="18"/>
                <w:szCs w:val="18"/>
              </w:rPr>
              <w:t>(mapa d’exploració)</w:t>
            </w:r>
          </w:p>
          <w:p w:rsidR="00381F6C" w:rsidRPr="00927300" w:rsidRDefault="00381F6C" w:rsidP="007B60A2">
            <w:pPr>
              <w:rPr>
                <w:bCs/>
                <w:i/>
                <w:sz w:val="18"/>
                <w:szCs w:val="18"/>
              </w:rPr>
            </w:pPr>
          </w:p>
          <w:p w:rsidR="00381F6C" w:rsidRPr="00927300" w:rsidRDefault="00381F6C" w:rsidP="00381F6C">
            <w:pPr>
              <w:pStyle w:val="Prrafodelista"/>
              <w:numPr>
                <w:ilvl w:val="0"/>
                <w:numId w:val="16"/>
              </w:numPr>
              <w:contextualSpacing/>
              <w:rPr>
                <w:bCs/>
                <w:sz w:val="18"/>
                <w:szCs w:val="18"/>
              </w:rPr>
            </w:pPr>
            <w:r w:rsidRPr="00927300">
              <w:rPr>
                <w:bCs/>
                <w:sz w:val="18"/>
                <w:szCs w:val="18"/>
              </w:rPr>
              <w:t>Construeix un mapa d’exploració representant com han anat apare</w:t>
            </w:r>
            <w:r>
              <w:rPr>
                <w:bCs/>
                <w:sz w:val="18"/>
                <w:szCs w:val="18"/>
              </w:rPr>
              <w:t>ixent</w:t>
            </w:r>
            <w:r w:rsidRPr="00927300">
              <w:rPr>
                <w:bCs/>
                <w:sz w:val="18"/>
                <w:szCs w:val="18"/>
              </w:rPr>
              <w:t xml:space="preserve"> les idees al llarg del seminari.</w:t>
            </w:r>
          </w:p>
          <w:p w:rsidR="00381F6C" w:rsidRPr="00927300" w:rsidRDefault="00381F6C" w:rsidP="00381F6C">
            <w:pPr>
              <w:pStyle w:val="Prrafodelista"/>
              <w:numPr>
                <w:ilvl w:val="0"/>
                <w:numId w:val="16"/>
              </w:numPr>
              <w:contextualSpacing/>
              <w:rPr>
                <w:bCs/>
                <w:sz w:val="18"/>
                <w:szCs w:val="18"/>
              </w:rPr>
            </w:pPr>
            <w:r w:rsidRPr="00927300">
              <w:rPr>
                <w:bCs/>
                <w:sz w:val="18"/>
                <w:szCs w:val="18"/>
              </w:rPr>
              <w:t>Heu arribat a alguna conclusió? Quin és el conflicte principal?</w:t>
            </w:r>
          </w:p>
          <w:p w:rsidR="00381F6C" w:rsidRPr="00927300" w:rsidRDefault="00381F6C" w:rsidP="00381F6C">
            <w:pPr>
              <w:pStyle w:val="Prrafodelista"/>
              <w:numPr>
                <w:ilvl w:val="0"/>
                <w:numId w:val="16"/>
              </w:numPr>
              <w:contextualSpacing/>
              <w:rPr>
                <w:b/>
                <w:bCs/>
                <w:szCs w:val="22"/>
              </w:rPr>
            </w:pPr>
            <w:r w:rsidRPr="00927300">
              <w:rPr>
                <w:bCs/>
                <w:sz w:val="18"/>
                <w:szCs w:val="18"/>
              </w:rPr>
              <w:t>Revisa les preguntes que t’havies formulat. Alguna d’elles ha trobat resposta?</w:t>
            </w:r>
            <w:r w:rsidRPr="00927300">
              <w:rPr>
                <w:bCs/>
                <w:szCs w:val="22"/>
              </w:rPr>
              <w:t xml:space="preserve"> </w:t>
            </w:r>
          </w:p>
        </w:tc>
      </w:tr>
      <w:tr w:rsidR="00381F6C" w:rsidRPr="00927300" w:rsidTr="007B60A2">
        <w:trPr>
          <w:trHeight w:val="307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381F6C" w:rsidRPr="00927300" w:rsidRDefault="00381F6C" w:rsidP="007B60A2">
            <w:pPr>
              <w:rPr>
                <w:b/>
                <w:bCs/>
                <w:szCs w:val="22"/>
              </w:rPr>
            </w:pPr>
          </w:p>
        </w:tc>
        <w:tc>
          <w:tcPr>
            <w:tcW w:w="9198" w:type="dxa"/>
            <w:gridSpan w:val="3"/>
            <w:tcBorders>
              <w:left w:val="nil"/>
              <w:bottom w:val="nil"/>
            </w:tcBorders>
          </w:tcPr>
          <w:p w:rsidR="00381F6C" w:rsidRPr="00927300" w:rsidRDefault="00381F6C" w:rsidP="007B60A2">
            <w:pPr>
              <w:rPr>
                <w:b/>
                <w:bCs/>
                <w:sz w:val="18"/>
                <w:szCs w:val="18"/>
              </w:rPr>
            </w:pPr>
            <w:r w:rsidRPr="00927300">
              <w:rPr>
                <w:b/>
                <w:bCs/>
                <w:sz w:val="18"/>
                <w:szCs w:val="18"/>
              </w:rPr>
              <w:t>Metacognició</w:t>
            </w:r>
          </w:p>
        </w:tc>
      </w:tr>
      <w:tr w:rsidR="00381F6C" w:rsidRPr="00927300" w:rsidTr="007B60A2">
        <w:trPr>
          <w:trHeight w:val="1318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381F6C" w:rsidRPr="00927300" w:rsidRDefault="00381F6C" w:rsidP="007B60A2">
            <w:pPr>
              <w:rPr>
                <w:b/>
                <w:bCs/>
                <w:szCs w:val="22"/>
              </w:rPr>
            </w:pP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1F6C" w:rsidRPr="00927300" w:rsidRDefault="00381F6C" w:rsidP="00381F6C">
            <w:pPr>
              <w:pStyle w:val="Prrafodelista"/>
              <w:numPr>
                <w:ilvl w:val="0"/>
                <w:numId w:val="14"/>
              </w:numPr>
              <w:contextualSpacing/>
              <w:rPr>
                <w:bCs/>
                <w:sz w:val="18"/>
                <w:szCs w:val="18"/>
              </w:rPr>
            </w:pPr>
            <w:r w:rsidRPr="00927300">
              <w:rPr>
                <w:bCs/>
                <w:sz w:val="18"/>
                <w:szCs w:val="18"/>
              </w:rPr>
              <w:t>Com t’has sentit durant el seminari?</w:t>
            </w:r>
          </w:p>
          <w:p w:rsidR="00381F6C" w:rsidRPr="00927300" w:rsidRDefault="00381F6C" w:rsidP="00381F6C">
            <w:pPr>
              <w:pStyle w:val="Prrafodelista"/>
              <w:numPr>
                <w:ilvl w:val="0"/>
                <w:numId w:val="14"/>
              </w:numPr>
              <w:contextualSpacing/>
              <w:rPr>
                <w:bCs/>
                <w:sz w:val="18"/>
                <w:szCs w:val="18"/>
              </w:rPr>
            </w:pPr>
            <w:r w:rsidRPr="00927300">
              <w:rPr>
                <w:bCs/>
                <w:sz w:val="18"/>
                <w:szCs w:val="18"/>
              </w:rPr>
              <w:t xml:space="preserve">De quina participació teva estàs satisfet/a? </w:t>
            </w:r>
          </w:p>
          <w:p w:rsidR="00381F6C" w:rsidRPr="00927300" w:rsidRDefault="00381F6C" w:rsidP="00381F6C">
            <w:pPr>
              <w:pStyle w:val="Prrafodelista"/>
              <w:numPr>
                <w:ilvl w:val="0"/>
                <w:numId w:val="14"/>
              </w:numPr>
              <w:contextualSpacing/>
              <w:rPr>
                <w:bCs/>
                <w:sz w:val="18"/>
                <w:szCs w:val="18"/>
              </w:rPr>
            </w:pPr>
            <w:r w:rsidRPr="00927300">
              <w:rPr>
                <w:bCs/>
                <w:sz w:val="18"/>
                <w:szCs w:val="18"/>
              </w:rPr>
              <w:t>T’has quedat alguna cosa per dir? ¿Per què?</w:t>
            </w:r>
          </w:p>
          <w:p w:rsidR="00381F6C" w:rsidRPr="00927300" w:rsidRDefault="00381F6C" w:rsidP="00381F6C">
            <w:pPr>
              <w:pStyle w:val="Prrafodelista"/>
              <w:numPr>
                <w:ilvl w:val="0"/>
                <w:numId w:val="14"/>
              </w:numPr>
              <w:contextualSpacing/>
              <w:rPr>
                <w:bCs/>
                <w:sz w:val="18"/>
                <w:szCs w:val="18"/>
              </w:rPr>
            </w:pPr>
            <w:r w:rsidRPr="00927300">
              <w:rPr>
                <w:bCs/>
                <w:sz w:val="18"/>
                <w:szCs w:val="18"/>
              </w:rPr>
              <w:t>Has canviat d’opinió en algun moment? ¿Per què?</w:t>
            </w:r>
          </w:p>
          <w:p w:rsidR="00381F6C" w:rsidRPr="00927300" w:rsidRDefault="00381F6C" w:rsidP="007B60A2">
            <w:pPr>
              <w:pStyle w:val="Prrafodelista"/>
              <w:rPr>
                <w:bCs/>
                <w:sz w:val="18"/>
                <w:szCs w:val="18"/>
              </w:rPr>
            </w:pPr>
          </w:p>
        </w:tc>
        <w:tc>
          <w:tcPr>
            <w:tcW w:w="4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1F6C" w:rsidRPr="00927300" w:rsidRDefault="00381F6C" w:rsidP="00381F6C">
            <w:pPr>
              <w:pStyle w:val="Prrafodelista"/>
              <w:numPr>
                <w:ilvl w:val="0"/>
                <w:numId w:val="14"/>
              </w:numPr>
              <w:contextualSpacing/>
              <w:rPr>
                <w:bCs/>
                <w:sz w:val="18"/>
                <w:szCs w:val="18"/>
              </w:rPr>
            </w:pPr>
            <w:r w:rsidRPr="00927300">
              <w:rPr>
                <w:bCs/>
                <w:sz w:val="18"/>
                <w:szCs w:val="18"/>
              </w:rPr>
              <w:t>Quines idees i de quins participants has trobat interessants?</w:t>
            </w:r>
          </w:p>
          <w:p w:rsidR="00381F6C" w:rsidRPr="00927300" w:rsidRDefault="00381F6C" w:rsidP="00381F6C">
            <w:pPr>
              <w:pStyle w:val="Prrafodelista"/>
              <w:numPr>
                <w:ilvl w:val="0"/>
                <w:numId w:val="14"/>
              </w:numPr>
              <w:contextualSpacing/>
              <w:rPr>
                <w:bCs/>
                <w:sz w:val="18"/>
                <w:szCs w:val="18"/>
              </w:rPr>
            </w:pPr>
            <w:r w:rsidRPr="00927300">
              <w:rPr>
                <w:bCs/>
                <w:sz w:val="18"/>
                <w:szCs w:val="18"/>
              </w:rPr>
              <w:t xml:space="preserve">Quines coses han quedat sense resoldre? </w:t>
            </w:r>
          </w:p>
          <w:p w:rsidR="00381F6C" w:rsidRPr="00927300" w:rsidRDefault="00381F6C" w:rsidP="00381F6C">
            <w:pPr>
              <w:pStyle w:val="Prrafodelista"/>
              <w:numPr>
                <w:ilvl w:val="0"/>
                <w:numId w:val="14"/>
              </w:numPr>
              <w:contextualSpacing/>
              <w:rPr>
                <w:b/>
                <w:bCs/>
                <w:szCs w:val="22"/>
              </w:rPr>
            </w:pPr>
            <w:r w:rsidRPr="00927300">
              <w:rPr>
                <w:bCs/>
                <w:sz w:val="18"/>
                <w:szCs w:val="18"/>
              </w:rPr>
              <w:t>Quines coses caldria fer diferent? En què et voldries centrar tu per millorar?</w:t>
            </w:r>
          </w:p>
        </w:tc>
      </w:tr>
    </w:tbl>
    <w:p w:rsidR="00381F6C" w:rsidRPr="00927300" w:rsidRDefault="00381F6C" w:rsidP="00381F6C">
      <w:pPr>
        <w:tabs>
          <w:tab w:val="left" w:pos="2141"/>
        </w:tabs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Descripció:</w:t>
      </w:r>
      <w:r w:rsidRPr="00927300">
        <w:rPr>
          <w:bCs/>
          <w:sz w:val="18"/>
          <w:szCs w:val="18"/>
        </w:rPr>
        <w:t xml:space="preserve"> Aquest suport pot ser usat guia per al desenvolupament de seminaris socràtics, que inclou diversos suports, com </w:t>
      </w:r>
      <w:proofErr w:type="spellStart"/>
      <w:r w:rsidRPr="00927300">
        <w:rPr>
          <w:bCs/>
          <w:sz w:val="18"/>
          <w:szCs w:val="18"/>
        </w:rPr>
        <w:t>Darts</w:t>
      </w:r>
      <w:proofErr w:type="spellEnd"/>
      <w:r w:rsidRPr="00927300">
        <w:rPr>
          <w:bCs/>
          <w:sz w:val="18"/>
          <w:szCs w:val="18"/>
        </w:rPr>
        <w:t xml:space="preserve">, organitzadors gràfics i iniciadors de frase. </w:t>
      </w:r>
    </w:p>
    <w:p w:rsidR="00004EC0" w:rsidRDefault="00004EC0" w:rsidP="00381F6C">
      <w:pPr>
        <w:tabs>
          <w:tab w:val="left" w:pos="2141"/>
          <w:tab w:val="left" w:pos="2663"/>
        </w:tabs>
        <w:rPr>
          <w:b/>
          <w:bCs/>
          <w:sz w:val="18"/>
          <w:szCs w:val="18"/>
        </w:rPr>
      </w:pPr>
    </w:p>
    <w:p w:rsidR="00381F6C" w:rsidRPr="00927300" w:rsidRDefault="00381F6C" w:rsidP="00381F6C">
      <w:pPr>
        <w:tabs>
          <w:tab w:val="left" w:pos="2141"/>
          <w:tab w:val="left" w:pos="2663"/>
        </w:tabs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Propostes d’aplicació</w:t>
      </w:r>
      <w:r w:rsidRPr="00927300">
        <w:rPr>
          <w:bCs/>
          <w:sz w:val="18"/>
          <w:szCs w:val="18"/>
        </w:rPr>
        <w:t>:</w:t>
      </w:r>
      <w:r w:rsidRPr="00927300">
        <w:rPr>
          <w:bCs/>
          <w:sz w:val="18"/>
          <w:szCs w:val="18"/>
        </w:rPr>
        <w:tab/>
      </w:r>
    </w:p>
    <w:p w:rsidR="00381F6C" w:rsidRPr="00927300" w:rsidRDefault="00381F6C" w:rsidP="00381F6C">
      <w:pPr>
        <w:pStyle w:val="Prrafodelista"/>
        <w:numPr>
          <w:ilvl w:val="0"/>
          <w:numId w:val="19"/>
        </w:numPr>
        <w:contextualSpacing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Fer servir el Guió com a eina d'acompanyament per al desenvolupament d'un seminari socràtic, proposant un text inicial i dilema.</w:t>
      </w:r>
    </w:p>
    <w:p w:rsidR="00381F6C" w:rsidRPr="00927300" w:rsidRDefault="00381F6C" w:rsidP="00381F6C">
      <w:pPr>
        <w:pStyle w:val="Prrafodelista"/>
        <w:numPr>
          <w:ilvl w:val="0"/>
          <w:numId w:val="19"/>
        </w:numPr>
        <w:contextualSpacing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 xml:space="preserve">Ampliar els espais per permetre la resposta en el mateix full i fer servir la guia com a activitat qualificable, donant a cada apartat una puntuació específica. </w:t>
      </w:r>
    </w:p>
    <w:p w:rsidR="00FA2DD6" w:rsidRPr="00004EC0" w:rsidRDefault="00381F6C" w:rsidP="00381F6C">
      <w:pPr>
        <w:pStyle w:val="Prrafodelista"/>
        <w:numPr>
          <w:ilvl w:val="0"/>
          <w:numId w:val="19"/>
        </w:numPr>
        <w:contextualSpacing/>
      </w:pPr>
      <w:r w:rsidRPr="00381F6C">
        <w:rPr>
          <w:bCs/>
          <w:sz w:val="18"/>
          <w:szCs w:val="18"/>
        </w:rPr>
        <w:t>Promoure que cada alumne avaluï a un altre durant el seminari.</w:t>
      </w:r>
    </w:p>
    <w:p w:rsidR="00004EC0" w:rsidRDefault="00004EC0" w:rsidP="00004EC0">
      <w:pPr>
        <w:ind w:left="360"/>
        <w:contextualSpacing/>
      </w:pPr>
    </w:p>
    <w:p w:rsidR="00004EC0" w:rsidRDefault="00004EC0" w:rsidP="00004EC0">
      <w:pPr>
        <w:tabs>
          <w:tab w:val="left" w:pos="2141"/>
        </w:tabs>
        <w:rPr>
          <w:b/>
          <w:sz w:val="18"/>
          <w:szCs w:val="18"/>
        </w:rPr>
      </w:pPr>
    </w:p>
    <w:p w:rsidR="00004EC0" w:rsidRPr="00E7023D" w:rsidRDefault="00004EC0" w:rsidP="00004EC0">
      <w:pPr>
        <w:tabs>
          <w:tab w:val="left" w:pos="2141"/>
        </w:tabs>
        <w:rPr>
          <w:b/>
          <w:sz w:val="18"/>
          <w:szCs w:val="18"/>
        </w:rPr>
      </w:pPr>
      <w:bookmarkStart w:id="0" w:name="_GoBack"/>
      <w:bookmarkEnd w:id="0"/>
      <w:r w:rsidRPr="00E7023D">
        <w:rPr>
          <w:b/>
          <w:sz w:val="18"/>
          <w:szCs w:val="18"/>
        </w:rPr>
        <w:lastRenderedPageBreak/>
        <w:t xml:space="preserve">Publicacions relacionades: </w:t>
      </w:r>
    </w:p>
    <w:p w:rsidR="00004EC0" w:rsidRPr="00927300" w:rsidRDefault="00004EC0" w:rsidP="00004EC0">
      <w:pPr>
        <w:tabs>
          <w:tab w:val="left" w:pos="2141"/>
        </w:tabs>
        <w:rPr>
          <w:sz w:val="18"/>
          <w:szCs w:val="18"/>
        </w:rPr>
      </w:pPr>
    </w:p>
    <w:p w:rsidR="00004EC0" w:rsidRPr="00927300" w:rsidRDefault="00004EC0" w:rsidP="00004EC0">
      <w:pPr>
        <w:pStyle w:val="Prrafodelista"/>
        <w:numPr>
          <w:ilvl w:val="0"/>
          <w:numId w:val="17"/>
        </w:numPr>
        <w:tabs>
          <w:tab w:val="left" w:pos="2141"/>
        </w:tabs>
        <w:contextualSpacing/>
        <w:rPr>
          <w:bCs/>
          <w:sz w:val="18"/>
          <w:szCs w:val="18"/>
        </w:rPr>
      </w:pPr>
      <w:proofErr w:type="spellStart"/>
      <w:r w:rsidRPr="00927300">
        <w:rPr>
          <w:bCs/>
          <w:sz w:val="18"/>
          <w:szCs w:val="18"/>
        </w:rPr>
        <w:t>Copeland</w:t>
      </w:r>
      <w:proofErr w:type="spellEnd"/>
      <w:r w:rsidRPr="00927300">
        <w:rPr>
          <w:bCs/>
          <w:sz w:val="18"/>
          <w:szCs w:val="18"/>
        </w:rPr>
        <w:t xml:space="preserve">, M. y </w:t>
      </w:r>
      <w:proofErr w:type="spellStart"/>
      <w:r w:rsidRPr="00927300">
        <w:rPr>
          <w:bCs/>
          <w:sz w:val="18"/>
          <w:szCs w:val="18"/>
        </w:rPr>
        <w:t>Goering</w:t>
      </w:r>
      <w:proofErr w:type="spellEnd"/>
      <w:r w:rsidRPr="00927300">
        <w:rPr>
          <w:bCs/>
          <w:sz w:val="18"/>
          <w:szCs w:val="18"/>
        </w:rPr>
        <w:t xml:space="preserve">, C. </w:t>
      </w:r>
      <w:proofErr w:type="spellStart"/>
      <w:r w:rsidRPr="00927300">
        <w:rPr>
          <w:bCs/>
          <w:sz w:val="18"/>
          <w:szCs w:val="18"/>
        </w:rPr>
        <w:t>Empowering</w:t>
      </w:r>
      <w:proofErr w:type="spellEnd"/>
      <w:r w:rsidRPr="00927300">
        <w:rPr>
          <w:bCs/>
          <w:sz w:val="18"/>
          <w:szCs w:val="18"/>
        </w:rPr>
        <w:t xml:space="preserve"> </w:t>
      </w:r>
      <w:proofErr w:type="spellStart"/>
      <w:r w:rsidRPr="00927300">
        <w:rPr>
          <w:bCs/>
          <w:sz w:val="18"/>
          <w:szCs w:val="18"/>
        </w:rPr>
        <w:t>students</w:t>
      </w:r>
      <w:proofErr w:type="spellEnd"/>
      <w:r w:rsidRPr="00927300">
        <w:rPr>
          <w:bCs/>
          <w:sz w:val="18"/>
          <w:szCs w:val="18"/>
        </w:rPr>
        <w:t xml:space="preserve"> </w:t>
      </w:r>
      <w:proofErr w:type="spellStart"/>
      <w:r w:rsidRPr="00927300">
        <w:rPr>
          <w:bCs/>
          <w:sz w:val="18"/>
          <w:szCs w:val="18"/>
        </w:rPr>
        <w:t>with</w:t>
      </w:r>
      <w:proofErr w:type="spellEnd"/>
      <w:r w:rsidRPr="00927300">
        <w:rPr>
          <w:bCs/>
          <w:sz w:val="18"/>
          <w:szCs w:val="18"/>
        </w:rPr>
        <w:t xml:space="preserve"> </w:t>
      </w:r>
      <w:proofErr w:type="spellStart"/>
      <w:r w:rsidRPr="00927300">
        <w:rPr>
          <w:bCs/>
          <w:sz w:val="18"/>
          <w:szCs w:val="18"/>
        </w:rPr>
        <w:t>socratic</w:t>
      </w:r>
      <w:proofErr w:type="spellEnd"/>
      <w:r w:rsidRPr="00927300">
        <w:rPr>
          <w:bCs/>
          <w:sz w:val="18"/>
          <w:szCs w:val="18"/>
        </w:rPr>
        <w:t xml:space="preserve"> </w:t>
      </w:r>
      <w:proofErr w:type="spellStart"/>
      <w:r w:rsidRPr="00927300">
        <w:rPr>
          <w:bCs/>
          <w:sz w:val="18"/>
          <w:szCs w:val="18"/>
        </w:rPr>
        <w:t>seminars</w:t>
      </w:r>
      <w:proofErr w:type="spellEnd"/>
      <w:r w:rsidRPr="00927300">
        <w:rPr>
          <w:bCs/>
          <w:sz w:val="18"/>
          <w:szCs w:val="18"/>
        </w:rPr>
        <w:t xml:space="preserve">. Ad Astra </w:t>
      </w:r>
      <w:proofErr w:type="spellStart"/>
      <w:r w:rsidRPr="00927300">
        <w:rPr>
          <w:bCs/>
          <w:sz w:val="18"/>
          <w:szCs w:val="18"/>
        </w:rPr>
        <w:t>consulting</w:t>
      </w:r>
      <w:proofErr w:type="spellEnd"/>
      <w:r w:rsidRPr="00927300">
        <w:rPr>
          <w:bCs/>
          <w:sz w:val="18"/>
          <w:szCs w:val="18"/>
        </w:rPr>
        <w:t>.</w:t>
      </w:r>
    </w:p>
    <w:p w:rsidR="00004EC0" w:rsidRPr="00927300" w:rsidRDefault="00004EC0" w:rsidP="00004EC0">
      <w:pPr>
        <w:pStyle w:val="Prrafodelista"/>
        <w:numPr>
          <w:ilvl w:val="0"/>
          <w:numId w:val="17"/>
        </w:numPr>
        <w:tabs>
          <w:tab w:val="left" w:pos="2141"/>
          <w:tab w:val="left" w:pos="2663"/>
        </w:tabs>
        <w:contextualSpacing/>
        <w:rPr>
          <w:bCs/>
          <w:sz w:val="18"/>
          <w:szCs w:val="18"/>
        </w:rPr>
      </w:pPr>
      <w:proofErr w:type="spellStart"/>
      <w:r w:rsidRPr="00927300">
        <w:rPr>
          <w:bCs/>
          <w:sz w:val="18"/>
          <w:szCs w:val="18"/>
        </w:rPr>
        <w:t>Copeland</w:t>
      </w:r>
      <w:proofErr w:type="spellEnd"/>
      <w:r w:rsidRPr="00927300">
        <w:rPr>
          <w:bCs/>
          <w:sz w:val="18"/>
          <w:szCs w:val="18"/>
        </w:rPr>
        <w:t xml:space="preserve">, M. (2005). </w:t>
      </w:r>
      <w:proofErr w:type="spellStart"/>
      <w:r w:rsidRPr="00927300">
        <w:rPr>
          <w:bCs/>
          <w:i/>
          <w:sz w:val="18"/>
          <w:szCs w:val="18"/>
        </w:rPr>
        <w:t>Socratic</w:t>
      </w:r>
      <w:proofErr w:type="spellEnd"/>
      <w:r w:rsidRPr="00927300">
        <w:rPr>
          <w:bCs/>
          <w:i/>
          <w:sz w:val="18"/>
          <w:szCs w:val="18"/>
        </w:rPr>
        <w:t xml:space="preserve"> </w:t>
      </w:r>
      <w:proofErr w:type="spellStart"/>
      <w:r w:rsidRPr="00927300">
        <w:rPr>
          <w:bCs/>
          <w:i/>
          <w:sz w:val="18"/>
          <w:szCs w:val="18"/>
        </w:rPr>
        <w:t>circles</w:t>
      </w:r>
      <w:proofErr w:type="spellEnd"/>
      <w:r w:rsidRPr="00927300">
        <w:rPr>
          <w:bCs/>
          <w:i/>
          <w:sz w:val="18"/>
          <w:szCs w:val="18"/>
        </w:rPr>
        <w:t xml:space="preserve">, </w:t>
      </w:r>
      <w:proofErr w:type="spellStart"/>
      <w:r w:rsidRPr="00927300">
        <w:rPr>
          <w:bCs/>
          <w:i/>
          <w:sz w:val="18"/>
          <w:szCs w:val="18"/>
        </w:rPr>
        <w:t>fostering</w:t>
      </w:r>
      <w:proofErr w:type="spellEnd"/>
      <w:r w:rsidRPr="00927300">
        <w:rPr>
          <w:bCs/>
          <w:i/>
          <w:sz w:val="18"/>
          <w:szCs w:val="18"/>
        </w:rPr>
        <w:t xml:space="preserve"> </w:t>
      </w:r>
      <w:proofErr w:type="spellStart"/>
      <w:r w:rsidRPr="00927300">
        <w:rPr>
          <w:bCs/>
          <w:i/>
          <w:sz w:val="18"/>
          <w:szCs w:val="18"/>
        </w:rPr>
        <w:t>critical</w:t>
      </w:r>
      <w:proofErr w:type="spellEnd"/>
      <w:r w:rsidRPr="00927300">
        <w:rPr>
          <w:bCs/>
          <w:i/>
          <w:sz w:val="18"/>
          <w:szCs w:val="18"/>
        </w:rPr>
        <w:t xml:space="preserve"> </w:t>
      </w:r>
      <w:proofErr w:type="spellStart"/>
      <w:r w:rsidRPr="00927300">
        <w:rPr>
          <w:bCs/>
          <w:i/>
          <w:sz w:val="18"/>
          <w:szCs w:val="18"/>
        </w:rPr>
        <w:t>and</w:t>
      </w:r>
      <w:proofErr w:type="spellEnd"/>
      <w:r w:rsidRPr="00927300">
        <w:rPr>
          <w:bCs/>
          <w:i/>
          <w:sz w:val="18"/>
          <w:szCs w:val="18"/>
        </w:rPr>
        <w:t xml:space="preserve"> </w:t>
      </w:r>
      <w:proofErr w:type="spellStart"/>
      <w:r w:rsidRPr="00927300">
        <w:rPr>
          <w:bCs/>
          <w:i/>
          <w:sz w:val="18"/>
          <w:szCs w:val="18"/>
        </w:rPr>
        <w:t>creative</w:t>
      </w:r>
      <w:proofErr w:type="spellEnd"/>
      <w:r w:rsidRPr="00927300">
        <w:rPr>
          <w:bCs/>
          <w:i/>
          <w:sz w:val="18"/>
          <w:szCs w:val="18"/>
        </w:rPr>
        <w:t xml:space="preserve"> </w:t>
      </w:r>
      <w:proofErr w:type="spellStart"/>
      <w:r w:rsidRPr="00927300">
        <w:rPr>
          <w:bCs/>
          <w:i/>
          <w:sz w:val="18"/>
          <w:szCs w:val="18"/>
        </w:rPr>
        <w:t>thinking</w:t>
      </w:r>
      <w:proofErr w:type="spellEnd"/>
      <w:r w:rsidRPr="00927300">
        <w:rPr>
          <w:bCs/>
          <w:i/>
          <w:sz w:val="18"/>
          <w:szCs w:val="18"/>
        </w:rPr>
        <w:t xml:space="preserve"> in </w:t>
      </w:r>
      <w:proofErr w:type="spellStart"/>
      <w:r w:rsidRPr="00927300">
        <w:rPr>
          <w:bCs/>
          <w:i/>
          <w:sz w:val="18"/>
          <w:szCs w:val="18"/>
        </w:rPr>
        <w:t>middel</w:t>
      </w:r>
      <w:proofErr w:type="spellEnd"/>
      <w:r w:rsidRPr="00927300">
        <w:rPr>
          <w:bCs/>
          <w:i/>
          <w:sz w:val="18"/>
          <w:szCs w:val="18"/>
        </w:rPr>
        <w:t xml:space="preserve"> </w:t>
      </w:r>
      <w:proofErr w:type="spellStart"/>
      <w:r w:rsidRPr="00927300">
        <w:rPr>
          <w:bCs/>
          <w:i/>
          <w:sz w:val="18"/>
          <w:szCs w:val="18"/>
        </w:rPr>
        <w:t>an</w:t>
      </w:r>
      <w:proofErr w:type="spellEnd"/>
      <w:r w:rsidRPr="00927300">
        <w:rPr>
          <w:bCs/>
          <w:i/>
          <w:sz w:val="18"/>
          <w:szCs w:val="18"/>
        </w:rPr>
        <w:t xml:space="preserve"> </w:t>
      </w:r>
      <w:proofErr w:type="spellStart"/>
      <w:r w:rsidRPr="00927300">
        <w:rPr>
          <w:bCs/>
          <w:i/>
          <w:sz w:val="18"/>
          <w:szCs w:val="18"/>
        </w:rPr>
        <w:t>high</w:t>
      </w:r>
      <w:proofErr w:type="spellEnd"/>
      <w:r w:rsidRPr="00927300">
        <w:rPr>
          <w:bCs/>
          <w:i/>
          <w:sz w:val="18"/>
          <w:szCs w:val="18"/>
        </w:rPr>
        <w:t xml:space="preserve"> </w:t>
      </w:r>
      <w:proofErr w:type="spellStart"/>
      <w:r w:rsidRPr="00927300">
        <w:rPr>
          <w:bCs/>
          <w:i/>
          <w:sz w:val="18"/>
          <w:szCs w:val="18"/>
        </w:rPr>
        <w:t>school</w:t>
      </w:r>
      <w:proofErr w:type="spellEnd"/>
      <w:r w:rsidRPr="00927300">
        <w:rPr>
          <w:bCs/>
          <w:sz w:val="18"/>
          <w:szCs w:val="18"/>
        </w:rPr>
        <w:t xml:space="preserve">. Portland: </w:t>
      </w:r>
      <w:proofErr w:type="spellStart"/>
      <w:r w:rsidRPr="00927300">
        <w:rPr>
          <w:bCs/>
          <w:sz w:val="18"/>
          <w:szCs w:val="18"/>
        </w:rPr>
        <w:t>Stenhouse</w:t>
      </w:r>
      <w:proofErr w:type="spellEnd"/>
      <w:r w:rsidRPr="00927300">
        <w:rPr>
          <w:bCs/>
          <w:sz w:val="18"/>
          <w:szCs w:val="18"/>
        </w:rPr>
        <w:t xml:space="preserve"> </w:t>
      </w:r>
      <w:proofErr w:type="spellStart"/>
      <w:r w:rsidRPr="00927300">
        <w:rPr>
          <w:bCs/>
          <w:sz w:val="18"/>
          <w:szCs w:val="18"/>
        </w:rPr>
        <w:t>Publishers</w:t>
      </w:r>
      <w:proofErr w:type="spellEnd"/>
      <w:r w:rsidRPr="00927300">
        <w:rPr>
          <w:bCs/>
          <w:sz w:val="18"/>
          <w:szCs w:val="18"/>
        </w:rPr>
        <w:t>.</w:t>
      </w:r>
    </w:p>
    <w:p w:rsidR="00004EC0" w:rsidRPr="002B2F54" w:rsidRDefault="00004EC0" w:rsidP="00004EC0">
      <w:pPr>
        <w:contextualSpacing/>
        <w:rPr>
          <w:b/>
          <w:sz w:val="18"/>
          <w:szCs w:val="18"/>
        </w:rPr>
      </w:pPr>
      <w:r w:rsidRPr="002B2F54">
        <w:rPr>
          <w:i/>
          <w:noProof/>
          <w:sz w:val="18"/>
          <w:szCs w:val="18"/>
        </w:rPr>
        <w:drawing>
          <wp:anchor distT="0" distB="0" distL="114300" distR="114300" simplePos="0" relativeHeight="251662336" behindDoc="0" locked="0" layoutInCell="1" allowOverlap="1" wp14:anchorId="4132EF13" wp14:editId="5A0A934D">
            <wp:simplePos x="0" y="0"/>
            <wp:positionH relativeFrom="column">
              <wp:posOffset>4564380</wp:posOffset>
            </wp:positionH>
            <wp:positionV relativeFrom="paragraph">
              <wp:posOffset>5715</wp:posOffset>
            </wp:positionV>
            <wp:extent cx="1188085" cy="1694815"/>
            <wp:effectExtent l="0" t="0" r="0" b="63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85" cy="1694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4EC0" w:rsidRPr="002B2F54" w:rsidRDefault="00004EC0" w:rsidP="00004EC0">
      <w:pPr>
        <w:pStyle w:val="Prrafodelista"/>
        <w:numPr>
          <w:ilvl w:val="0"/>
          <w:numId w:val="20"/>
        </w:numPr>
        <w:contextualSpacing/>
        <w:rPr>
          <w:i/>
          <w:sz w:val="18"/>
          <w:szCs w:val="18"/>
        </w:rPr>
      </w:pPr>
      <w:proofErr w:type="spellStart"/>
      <w:r w:rsidRPr="002B2F54">
        <w:rPr>
          <w:i/>
          <w:sz w:val="18"/>
          <w:szCs w:val="18"/>
        </w:rPr>
        <w:t>Mueve</w:t>
      </w:r>
      <w:proofErr w:type="spellEnd"/>
      <w:r w:rsidRPr="002B2F54">
        <w:rPr>
          <w:i/>
          <w:sz w:val="18"/>
          <w:szCs w:val="18"/>
        </w:rPr>
        <w:t xml:space="preserve"> la </w:t>
      </w:r>
      <w:proofErr w:type="spellStart"/>
      <w:r w:rsidRPr="002B2F54">
        <w:rPr>
          <w:i/>
          <w:sz w:val="18"/>
          <w:szCs w:val="18"/>
        </w:rPr>
        <w:t>Lengua</w:t>
      </w:r>
      <w:proofErr w:type="spellEnd"/>
      <w:r w:rsidRPr="002B2F54">
        <w:rPr>
          <w:i/>
          <w:sz w:val="18"/>
          <w:szCs w:val="18"/>
        </w:rPr>
        <w:t xml:space="preserve">, que el </w:t>
      </w:r>
      <w:proofErr w:type="spellStart"/>
      <w:r w:rsidRPr="002B2F54">
        <w:rPr>
          <w:i/>
          <w:sz w:val="18"/>
          <w:szCs w:val="18"/>
        </w:rPr>
        <w:t>cerebro</w:t>
      </w:r>
      <w:proofErr w:type="spellEnd"/>
      <w:r w:rsidRPr="002B2F54">
        <w:rPr>
          <w:i/>
          <w:sz w:val="18"/>
          <w:szCs w:val="18"/>
        </w:rPr>
        <w:t xml:space="preserve"> te </w:t>
      </w:r>
      <w:proofErr w:type="spellStart"/>
      <w:r w:rsidRPr="002B2F54">
        <w:rPr>
          <w:i/>
          <w:sz w:val="18"/>
          <w:szCs w:val="18"/>
        </w:rPr>
        <w:t>seguirá</w:t>
      </w:r>
      <w:proofErr w:type="spellEnd"/>
      <w:r w:rsidRPr="002B2F54">
        <w:rPr>
          <w:i/>
          <w:sz w:val="18"/>
          <w:szCs w:val="18"/>
        </w:rPr>
        <w:t xml:space="preserve">. 75 acciones </w:t>
      </w:r>
      <w:proofErr w:type="spellStart"/>
      <w:r w:rsidRPr="002B2F54">
        <w:rPr>
          <w:i/>
          <w:sz w:val="18"/>
          <w:szCs w:val="18"/>
        </w:rPr>
        <w:t>lingüísticas</w:t>
      </w:r>
      <w:proofErr w:type="spellEnd"/>
      <w:r w:rsidRPr="002B2F54">
        <w:rPr>
          <w:i/>
          <w:sz w:val="18"/>
          <w:szCs w:val="18"/>
        </w:rPr>
        <w:t xml:space="preserve"> para </w:t>
      </w:r>
      <w:proofErr w:type="spellStart"/>
      <w:r w:rsidRPr="002B2F54">
        <w:rPr>
          <w:i/>
          <w:sz w:val="18"/>
          <w:szCs w:val="18"/>
        </w:rPr>
        <w:t>enseñar</w:t>
      </w:r>
      <w:proofErr w:type="spellEnd"/>
      <w:r w:rsidRPr="002B2F54">
        <w:rPr>
          <w:i/>
          <w:sz w:val="18"/>
          <w:szCs w:val="18"/>
        </w:rPr>
        <w:t xml:space="preserve"> a pensar </w:t>
      </w:r>
      <w:proofErr w:type="spellStart"/>
      <w:r w:rsidRPr="002B2F54">
        <w:rPr>
          <w:i/>
          <w:sz w:val="18"/>
          <w:szCs w:val="18"/>
        </w:rPr>
        <w:t>Ciencias</w:t>
      </w:r>
      <w:proofErr w:type="spellEnd"/>
      <w:r>
        <w:rPr>
          <w:i/>
          <w:sz w:val="18"/>
          <w:szCs w:val="18"/>
        </w:rPr>
        <w:t xml:space="preserve">. </w:t>
      </w:r>
      <w:r w:rsidRPr="002B2F54">
        <w:rPr>
          <w:sz w:val="18"/>
          <w:szCs w:val="18"/>
        </w:rPr>
        <w:t>Barcelona (Graó) Jordi Domènech Casal (2022). Premi Joan Profitós d'assaig Pedagògic.</w:t>
      </w:r>
      <w:r>
        <w:rPr>
          <w:sz w:val="18"/>
          <w:szCs w:val="18"/>
        </w:rPr>
        <w:t xml:space="preserve"> </w:t>
      </w:r>
      <w:hyperlink r:id="rId10" w:history="1">
        <w:r w:rsidRPr="00A7410F">
          <w:rPr>
            <w:rStyle w:val="Hipervnculo"/>
            <w:sz w:val="18"/>
            <w:szCs w:val="18"/>
          </w:rPr>
          <w:t>https://wp.me/p25seH-ZR</w:t>
        </w:r>
      </w:hyperlink>
      <w:r>
        <w:rPr>
          <w:sz w:val="18"/>
          <w:szCs w:val="18"/>
        </w:rPr>
        <w:t xml:space="preserve">  </w:t>
      </w:r>
    </w:p>
    <w:p w:rsidR="00004EC0" w:rsidRPr="00381F6C" w:rsidRDefault="00004EC0" w:rsidP="00004EC0">
      <w:pPr>
        <w:ind w:left="360"/>
        <w:contextualSpacing/>
      </w:pPr>
    </w:p>
    <w:sectPr w:rsidR="00004EC0" w:rsidRPr="00381F6C" w:rsidSect="00381F6C">
      <w:headerReference w:type="default" r:id="rId11"/>
      <w:pgSz w:w="11906" w:h="16838"/>
      <w:pgMar w:top="226" w:right="1701" w:bottom="1276" w:left="1134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6B69" w:rsidRDefault="009D6B69" w:rsidP="00987E6F">
      <w:r>
        <w:separator/>
      </w:r>
    </w:p>
  </w:endnote>
  <w:endnote w:type="continuationSeparator" w:id="0">
    <w:p w:rsidR="009D6B69" w:rsidRDefault="009D6B69" w:rsidP="00987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e Sans UI">
    <w:altName w:val="Calibri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6B69" w:rsidRDefault="009D6B69" w:rsidP="00987E6F">
      <w:r>
        <w:separator/>
      </w:r>
    </w:p>
  </w:footnote>
  <w:footnote w:type="continuationSeparator" w:id="0">
    <w:p w:rsidR="009D6B69" w:rsidRDefault="009D6B69" w:rsidP="00987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E6F" w:rsidRPr="00987E6F" w:rsidRDefault="00987E6F" w:rsidP="00987E6F">
    <w:pPr>
      <w:pStyle w:val="Encabezado"/>
      <w:jc w:val="right"/>
      <w:rPr>
        <w:color w:val="808080" w:themeColor="background1" w:themeShade="80"/>
      </w:rPr>
    </w:pPr>
    <w:r w:rsidRPr="00987E6F">
      <w:rPr>
        <w:color w:val="808080" w:themeColor="background1" w:themeShade="80"/>
      </w:rPr>
      <w:t xml:space="preserve">Jordi Domènech |  </w:t>
    </w:r>
    <w:hyperlink r:id="rId1" w:history="1">
      <w:r w:rsidRPr="00987E6F">
        <w:rPr>
          <w:rStyle w:val="Hipervnculo"/>
          <w:color w:val="808080" w:themeColor="background1" w:themeShade="80"/>
        </w:rPr>
        <w:t>https://sites.google.com/a/xtec.cat/c3/home</w:t>
      </w:r>
    </w:hyperlink>
    <w:r w:rsidRPr="00987E6F">
      <w:rPr>
        <w:color w:val="808080" w:themeColor="background1" w:themeShade="80"/>
      </w:rPr>
      <w:t xml:space="preserve"> </w:t>
    </w:r>
  </w:p>
  <w:p w:rsidR="00987E6F" w:rsidRDefault="00987E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26A3AF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310C2D"/>
    <w:multiLevelType w:val="hybridMultilevel"/>
    <w:tmpl w:val="3586BB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8049D4">
      <w:numFmt w:val="bullet"/>
      <w:lvlText w:val="•"/>
      <w:lvlJc w:val="left"/>
      <w:pPr>
        <w:ind w:left="1440" w:hanging="360"/>
      </w:pPr>
      <w:rPr>
        <w:rFonts w:ascii="Palatino Linotype" w:eastAsia="Andale Sans UI" w:hAnsi="Palatino Linotype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0C65"/>
    <w:multiLevelType w:val="hybridMultilevel"/>
    <w:tmpl w:val="4D925E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83631"/>
    <w:multiLevelType w:val="hybridMultilevel"/>
    <w:tmpl w:val="54B079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F779A"/>
    <w:multiLevelType w:val="hybridMultilevel"/>
    <w:tmpl w:val="4B126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E66D2"/>
    <w:multiLevelType w:val="hybridMultilevel"/>
    <w:tmpl w:val="ADE00A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822D0"/>
    <w:multiLevelType w:val="hybridMultilevel"/>
    <w:tmpl w:val="88EA18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F1CCC"/>
    <w:multiLevelType w:val="hybridMultilevel"/>
    <w:tmpl w:val="08E211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E42DB"/>
    <w:multiLevelType w:val="hybridMultilevel"/>
    <w:tmpl w:val="3C142BF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1C16B5"/>
    <w:multiLevelType w:val="hybridMultilevel"/>
    <w:tmpl w:val="B14AD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6380A"/>
    <w:multiLevelType w:val="hybridMultilevel"/>
    <w:tmpl w:val="4F084D6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DF29CE"/>
    <w:multiLevelType w:val="hybridMultilevel"/>
    <w:tmpl w:val="F912E6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637939"/>
    <w:multiLevelType w:val="hybridMultilevel"/>
    <w:tmpl w:val="B7D4C9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D4AF4"/>
    <w:multiLevelType w:val="hybridMultilevel"/>
    <w:tmpl w:val="7032B778"/>
    <w:lvl w:ilvl="0" w:tplc="0C0A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4" w15:restartNumberingAfterBreak="0">
    <w:nsid w:val="6BA3194E"/>
    <w:multiLevelType w:val="hybridMultilevel"/>
    <w:tmpl w:val="E62E1B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5C7A61"/>
    <w:multiLevelType w:val="hybridMultilevel"/>
    <w:tmpl w:val="772C3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742A8"/>
    <w:multiLevelType w:val="hybridMultilevel"/>
    <w:tmpl w:val="CCC88E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505784"/>
    <w:multiLevelType w:val="hybridMultilevel"/>
    <w:tmpl w:val="4F64FF4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E4F76D0"/>
    <w:multiLevelType w:val="hybridMultilevel"/>
    <w:tmpl w:val="96CCB1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22CB6"/>
    <w:multiLevelType w:val="hybridMultilevel"/>
    <w:tmpl w:val="EA8CC0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7"/>
  </w:num>
  <w:num w:numId="5">
    <w:abstractNumId w:val="9"/>
  </w:num>
  <w:num w:numId="6">
    <w:abstractNumId w:val="17"/>
  </w:num>
  <w:num w:numId="7">
    <w:abstractNumId w:val="10"/>
  </w:num>
  <w:num w:numId="8">
    <w:abstractNumId w:val="8"/>
  </w:num>
  <w:num w:numId="9">
    <w:abstractNumId w:val="18"/>
  </w:num>
  <w:num w:numId="10">
    <w:abstractNumId w:val="2"/>
  </w:num>
  <w:num w:numId="11">
    <w:abstractNumId w:val="19"/>
  </w:num>
  <w:num w:numId="12">
    <w:abstractNumId w:val="14"/>
  </w:num>
  <w:num w:numId="13">
    <w:abstractNumId w:val="12"/>
  </w:num>
  <w:num w:numId="14">
    <w:abstractNumId w:val="11"/>
  </w:num>
  <w:num w:numId="15">
    <w:abstractNumId w:val="5"/>
  </w:num>
  <w:num w:numId="16">
    <w:abstractNumId w:val="16"/>
  </w:num>
  <w:num w:numId="17">
    <w:abstractNumId w:val="3"/>
  </w:num>
  <w:num w:numId="18">
    <w:abstractNumId w:val="4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7E6F"/>
    <w:rsid w:val="00004EC0"/>
    <w:rsid w:val="002B3A46"/>
    <w:rsid w:val="00381F6C"/>
    <w:rsid w:val="004C2656"/>
    <w:rsid w:val="005716C8"/>
    <w:rsid w:val="006946B9"/>
    <w:rsid w:val="008B76D6"/>
    <w:rsid w:val="00987E6F"/>
    <w:rsid w:val="009D6B69"/>
    <w:rsid w:val="00A44202"/>
    <w:rsid w:val="00AE1234"/>
    <w:rsid w:val="00B762E7"/>
    <w:rsid w:val="00C00ADC"/>
    <w:rsid w:val="00FA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FCE3A"/>
  <w15:docId w15:val="{E3844408-CF75-4FF4-AE15-418EEF83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7E6F"/>
    <w:pPr>
      <w:widowControl w:val="0"/>
      <w:suppressAutoHyphens/>
      <w:spacing w:after="0" w:line="240" w:lineRule="auto"/>
    </w:pPr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tulo1">
    <w:name w:val="heading 1"/>
    <w:basedOn w:val="Normal"/>
    <w:next w:val="Textoindependiente"/>
    <w:link w:val="Ttulo1Car"/>
    <w:qFormat/>
    <w:rsid w:val="00987E6F"/>
    <w:pPr>
      <w:keepNext/>
      <w:numPr>
        <w:numId w:val="1"/>
      </w:numPr>
      <w:spacing w:before="240" w:after="120"/>
      <w:outlineLvl w:val="0"/>
    </w:pPr>
    <w:rPr>
      <w:rFonts w:cs="Tahoma"/>
      <w:b/>
      <w:bCs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87E6F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Prrafodelista">
    <w:name w:val="List Paragraph"/>
    <w:basedOn w:val="Normal"/>
    <w:uiPriority w:val="34"/>
    <w:qFormat/>
    <w:rsid w:val="00987E6F"/>
    <w:pPr>
      <w:ind w:left="708"/>
    </w:pPr>
  </w:style>
  <w:style w:type="paragraph" w:customStyle="1" w:styleId="Titulo2">
    <w:name w:val="Titulo 2"/>
    <w:basedOn w:val="Ttulo1"/>
    <w:link w:val="Titulo2Car"/>
    <w:qFormat/>
    <w:rsid w:val="00987E6F"/>
  </w:style>
  <w:style w:type="character" w:customStyle="1" w:styleId="Titulo2Car">
    <w:name w:val="Titulo 2 Car"/>
    <w:basedOn w:val="Ttulo1Car"/>
    <w:link w:val="Titulo2"/>
    <w:rsid w:val="00987E6F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87E6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87E6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987E6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87E6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987E6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7E6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7E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7E6F"/>
    <w:rPr>
      <w:rFonts w:ascii="Tahoma" w:eastAsia="Andale Sans UI" w:hAnsi="Tahoma" w:cs="Tahoma"/>
      <w:kern w:val="1"/>
      <w:sz w:val="16"/>
      <w:szCs w:val="16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987E6F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E1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p.me/p25seH-Z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ites.google.com/a/xtec.cat/c3/hom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 dOMÈNECH</dc:creator>
  <cp:lastModifiedBy>MiPc</cp:lastModifiedBy>
  <cp:revision>3</cp:revision>
  <cp:lastPrinted>2021-03-20T15:55:00Z</cp:lastPrinted>
  <dcterms:created xsi:type="dcterms:W3CDTF">2021-03-20T15:59:00Z</dcterms:created>
  <dcterms:modified xsi:type="dcterms:W3CDTF">2022-10-10T16:20:00Z</dcterms:modified>
</cp:coreProperties>
</file>